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7ACD" w14:textId="77777777" w:rsidR="0024231D" w:rsidRDefault="0024231D" w:rsidP="0024231D">
      <w:pPr>
        <w:ind w:firstLine="720"/>
        <w:rPr>
          <w:rFonts w:ascii="Arial" w:eastAsia="Arial" w:hAnsi="Arial" w:cs="Arial"/>
        </w:rPr>
      </w:pPr>
      <w:r>
        <w:rPr>
          <w:noProof/>
        </w:rPr>
        <mc:AlternateContent>
          <mc:Choice Requires="wps">
            <w:drawing>
              <wp:anchor distT="0" distB="0" distL="114300" distR="114300" simplePos="0" relativeHeight="251659264" behindDoc="0" locked="0" layoutInCell="1" allowOverlap="1" wp14:anchorId="3AF6EE34" wp14:editId="540B34AE">
                <wp:simplePos x="0" y="0"/>
                <wp:positionH relativeFrom="column">
                  <wp:posOffset>2068195</wp:posOffset>
                </wp:positionH>
                <wp:positionV relativeFrom="paragraph">
                  <wp:posOffset>262890</wp:posOffset>
                </wp:positionV>
                <wp:extent cx="3844925" cy="3746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4925" cy="37465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B9D38D" w14:textId="1F6F29F7" w:rsidR="00437257" w:rsidRPr="002124A2" w:rsidRDefault="006E0BA2" w:rsidP="0012742F">
                            <w:pPr>
                              <w:rPr>
                                <w:szCs w:val="28"/>
                              </w:rPr>
                            </w:pPr>
                            <w:r>
                              <w:rPr>
                                <w:rFonts w:eastAsia="Times New Roman" w:cs="Arial"/>
                                <w:b/>
                                <w:sz w:val="28"/>
                                <w:szCs w:val="28"/>
                              </w:rPr>
                              <w:t xml:space="preserve">Advanced </w:t>
                            </w:r>
                            <w:r w:rsidR="00577B5A">
                              <w:rPr>
                                <w:rFonts w:eastAsia="Times New Roman" w:cs="Arial"/>
                                <w:b/>
                                <w:sz w:val="28"/>
                                <w:szCs w:val="28"/>
                              </w:rPr>
                              <w:t>Management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6EE34" id="_x0000_t202" coordsize="21600,21600" o:spt="202" path="m,l,21600r21600,l21600,xe">
                <v:stroke joinstyle="miter"/>
                <v:path gradientshapeok="t" o:connecttype="rect"/>
              </v:shapetype>
              <v:shape id="Text Box 1" o:spid="_x0000_s1026" type="#_x0000_t202" style="position:absolute;left:0;text-align:left;margin-left:162.85pt;margin-top:20.7pt;width:30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2n5cQIAAE0FAAAOAAAAZHJzL2Uyb0RvYy54bWysVMlu2zAQvRfoPxC8N7IdZxMiB26CFAWM&#13;&#10;JKhT5ExTpC2E4rDk2JL79R1S8tK0lxS9SEPOm/0Nr2/a2rCN8qECW/DhyYAzZSWUlV0W/Pvz/adL&#13;&#10;zgIKWwoDVhV8qwK/mXz8cN24XI1gBaZUnpETG/LGFXyF6PIsC3KlahFOwClLSg2+FkhHv8xKLxry&#13;&#10;XptsNBicZw340nmQKgS6veuUfJL8a60kPmodFDJTcMoN09en7yJ+s8m1yJdeuFUl+zTEP2RRi8pS&#13;&#10;0L2rO4GCrX31h6u6kh4CaDyRUGegdSVVqoGqGQ7eVDNfCadSLdSc4PZtCv/PrXzYzN2TZ9h+hpYG&#13;&#10;mIoIbgbyNVBvssaFvMfEnoY8EDoW2mpfxz+VwMiQervd91O1yCRdnl6Ox1ejM84k6U4vxudnqeHZ&#13;&#10;wdr5gF8U1CwKBfc0r5SB2MwCxvgi30FiMAv3lTFpZsb+dkHA7kaloffWh4SThFujopWx35RmVZny&#13;&#10;jheJburWeLYRRBQhpbI4jORIfgkdUZpiv8ewx0fTLqv3GO8tUmSwuDeuKwu+m1PckkPa5esuZd3h&#13;&#10;+/mFru7YAmwXLVUVxQWUWxq8h24ngpP3FQ1hJgI+CU9LQCOlxcZH+mgDTcGhlzhbgf/5t/uIJ26S&#13;&#10;lrOGlqrg4cdaeMWZ+WqJtVfD8ThuYTqMzy5GdPDHmsWxxq7rW6BxDOkJcTKJEY9mJ2oP9Qvt/zRG&#13;&#10;JZWwkmIXHHfiLXarTu+HVNNpAtHeOYEzO3dyx/dIsef2RXjX8xCJwQ+wWz+Rv6Fjh42DsTBdI+gq&#13;&#10;cfXQ1b7xtLOJQf37Eh+F43NCHV7ByS8AAAD//wMAUEsDBBQABgAIAAAAIQDJ7TPf4wAAAA8BAAAP&#13;&#10;AAAAZHJzL2Rvd25yZXYueG1sTI9BT8MwDIXvSPyHyEjcWNKuY6xrOiEmrqANhsQta7y2onGqJlvL&#13;&#10;v8ec4GLJ8vee3ys2k+vEBYfQetKQzBQIpMrblmoN72/Pdw8gQjRkTecJNXxjgE15fVWY3PqRdnjZ&#13;&#10;x1qwCYXcaGhi7HMpQ9WgM2HmeyS+nfzgTOR1qKUdzMjmrpOpUvfSmZb4Q2N6fGqw+tqfnYbDy+nz&#13;&#10;I1Ov9dYt+tFPSpJbSa1vb6btmsfjGkTEKf4p4LcD54eSgx39mWwQnYZ5ulgyqiFLMhAMrOZJCuLI&#13;&#10;pFIZyLKQ/3uUPwAAAP//AwBQSwECLQAUAAYACAAAACEAtoM4kv4AAADhAQAAEwAAAAAAAAAAAAAA&#13;&#10;AAAAAAAAW0NvbnRlbnRfVHlwZXNdLnhtbFBLAQItABQABgAIAAAAIQA4/SH/1gAAAJQBAAALAAAA&#13;&#10;AAAAAAAAAAAAAC8BAABfcmVscy8ucmVsc1BLAQItABQABgAIAAAAIQDxX2n5cQIAAE0FAAAOAAAA&#13;&#10;AAAAAAAAAAAAAC4CAABkcnMvZTJvRG9jLnhtbFBLAQItABQABgAIAAAAIQDJ7TPf4wAAAA8BAAAP&#13;&#10;AAAAAAAAAAAAAAAAAMsEAABkcnMvZG93bnJldi54bWxQSwUGAAAAAAQABADzAAAA2wUAAAAA&#13;&#10;" filled="f" stroked="f">
                <v:textbox>
                  <w:txbxContent>
                    <w:p w14:paraId="44B9D38D" w14:textId="1F6F29F7" w:rsidR="00437257" w:rsidRPr="002124A2" w:rsidRDefault="006E0BA2" w:rsidP="0012742F">
                      <w:pPr>
                        <w:rPr>
                          <w:szCs w:val="28"/>
                        </w:rPr>
                      </w:pPr>
                      <w:r>
                        <w:rPr>
                          <w:rFonts w:eastAsia="Times New Roman" w:cs="Arial"/>
                          <w:b/>
                          <w:sz w:val="28"/>
                          <w:szCs w:val="28"/>
                        </w:rPr>
                        <w:t xml:space="preserve">Advanced </w:t>
                      </w:r>
                      <w:r w:rsidR="00577B5A">
                        <w:rPr>
                          <w:rFonts w:eastAsia="Times New Roman" w:cs="Arial"/>
                          <w:b/>
                          <w:sz w:val="28"/>
                          <w:szCs w:val="28"/>
                        </w:rPr>
                        <w:t>Management Skills</w:t>
                      </w:r>
                    </w:p>
                  </w:txbxContent>
                </v:textbox>
                <w10:wrap type="square"/>
              </v:shape>
            </w:pict>
          </mc:Fallback>
        </mc:AlternateContent>
      </w:r>
      <w:r w:rsidR="001B71F3">
        <w:rPr>
          <w:noProof/>
        </w:rPr>
        <w:drawing>
          <wp:anchor distT="0" distB="0" distL="114300" distR="114300" simplePos="0" relativeHeight="251660288" behindDoc="0" locked="0" layoutInCell="1" allowOverlap="1" wp14:anchorId="64125732" wp14:editId="71A79B41">
            <wp:simplePos x="0" y="0"/>
            <wp:positionH relativeFrom="column">
              <wp:posOffset>-510758</wp:posOffset>
            </wp:positionH>
            <wp:positionV relativeFrom="paragraph">
              <wp:posOffset>97906</wp:posOffset>
            </wp:positionV>
            <wp:extent cx="2286000" cy="783004"/>
            <wp:effectExtent l="0" t="0" r="0" b="444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3004"/>
                    </a:xfrm>
                    <a:prstGeom prst="rect">
                      <a:avLst/>
                    </a:prstGeom>
                  </pic:spPr>
                </pic:pic>
              </a:graphicData>
            </a:graphic>
            <wp14:sizeRelH relativeFrom="page">
              <wp14:pctWidth>0</wp14:pctWidth>
            </wp14:sizeRelH>
            <wp14:sizeRelV relativeFrom="page">
              <wp14:pctHeight>0</wp14:pctHeight>
            </wp14:sizeRelV>
          </wp:anchor>
        </w:drawing>
      </w:r>
    </w:p>
    <w:p w14:paraId="44DF6A72" w14:textId="40C02EBA" w:rsidR="00ED4BAD" w:rsidRPr="0024231D" w:rsidRDefault="00ED4BAD" w:rsidP="0024231D">
      <w:pPr>
        <w:rPr>
          <w:rFonts w:ascii="Arial" w:eastAsia="Arial" w:hAnsi="Arial" w:cs="Arial"/>
        </w:rPr>
      </w:pPr>
      <w:r>
        <w:rPr>
          <w:rFonts w:cs="Arial"/>
          <w:b/>
        </w:rPr>
        <w:t>Category:</w:t>
      </w:r>
    </w:p>
    <w:p w14:paraId="4A0367D0" w14:textId="6C70247F" w:rsidR="00C50614" w:rsidRDefault="002533D1" w:rsidP="00213A09">
      <w:pPr>
        <w:rPr>
          <w:rFonts w:cs="Arial"/>
        </w:rPr>
      </w:pPr>
      <w:r>
        <w:rPr>
          <w:rFonts w:cs="Arial"/>
        </w:rPr>
        <w:t>Leadership</w:t>
      </w:r>
    </w:p>
    <w:p w14:paraId="7FB26C94" w14:textId="77777777" w:rsidR="00ED4BAD" w:rsidRPr="00ED4BAD" w:rsidRDefault="00ED4BAD" w:rsidP="00213A09">
      <w:pPr>
        <w:rPr>
          <w:rFonts w:cs="Arial"/>
        </w:rPr>
      </w:pPr>
    </w:p>
    <w:p w14:paraId="3BAB3B63" w14:textId="122BCA32" w:rsidR="0012742F" w:rsidRDefault="0012742F" w:rsidP="00213A09">
      <w:pPr>
        <w:rPr>
          <w:rFonts w:cs="Arial"/>
          <w:b/>
        </w:rPr>
      </w:pPr>
      <w:r>
        <w:rPr>
          <w:rFonts w:cs="Arial"/>
          <w:b/>
        </w:rPr>
        <w:t xml:space="preserve">Course </w:t>
      </w:r>
      <w:r w:rsidR="00973E8B">
        <w:rPr>
          <w:rFonts w:cs="Arial"/>
          <w:b/>
        </w:rPr>
        <w:t>Prer</w:t>
      </w:r>
      <w:r>
        <w:rPr>
          <w:rFonts w:cs="Arial"/>
          <w:b/>
        </w:rPr>
        <w:t>equisite:</w:t>
      </w:r>
    </w:p>
    <w:p w14:paraId="6129765F" w14:textId="15DA2B00" w:rsidR="0012742F" w:rsidRDefault="0012742F" w:rsidP="00213A09">
      <w:pPr>
        <w:rPr>
          <w:rFonts w:cs="Arial"/>
          <w:bCs/>
        </w:rPr>
      </w:pPr>
      <w:r>
        <w:rPr>
          <w:rFonts w:cs="Arial"/>
          <w:bCs/>
        </w:rPr>
        <w:t xml:space="preserve">Must have already taken </w:t>
      </w:r>
      <w:r w:rsidR="00577B5A">
        <w:rPr>
          <w:rFonts w:cs="Arial"/>
          <w:bCs/>
        </w:rPr>
        <w:t>the Supervisory Skills</w:t>
      </w:r>
      <w:r>
        <w:rPr>
          <w:rFonts w:cs="Arial"/>
          <w:bCs/>
        </w:rPr>
        <w:t xml:space="preserve"> course or an equivalent</w:t>
      </w:r>
    </w:p>
    <w:p w14:paraId="59AD5113" w14:textId="77777777" w:rsidR="0012742F" w:rsidRDefault="0012742F" w:rsidP="00213A09">
      <w:pPr>
        <w:rPr>
          <w:rFonts w:cs="Arial"/>
          <w:b/>
        </w:rPr>
      </w:pPr>
    </w:p>
    <w:p w14:paraId="7AFC57AF" w14:textId="331221F4" w:rsidR="00905673" w:rsidRPr="00B32458" w:rsidRDefault="00213A09" w:rsidP="00213A09">
      <w:pPr>
        <w:rPr>
          <w:rFonts w:cs="Arial"/>
          <w:b/>
        </w:rPr>
      </w:pPr>
      <w:r w:rsidRPr="00B32458">
        <w:rPr>
          <w:rFonts w:cs="Arial"/>
          <w:b/>
        </w:rPr>
        <w:t>Course Length:</w:t>
      </w:r>
    </w:p>
    <w:p w14:paraId="0D2DCB38" w14:textId="3780A4E5" w:rsidR="001D1408" w:rsidRPr="00B32458" w:rsidRDefault="006E0BA2" w:rsidP="49AB2AD2">
      <w:pPr>
        <w:rPr>
          <w:rFonts w:cs="Arial"/>
        </w:rPr>
      </w:pPr>
      <w:r>
        <w:rPr>
          <w:rFonts w:cs="Arial"/>
        </w:rPr>
        <w:t>8</w:t>
      </w:r>
      <w:r w:rsidR="00E11589">
        <w:rPr>
          <w:rFonts w:cs="Arial"/>
        </w:rPr>
        <w:t xml:space="preserve"> hours</w:t>
      </w:r>
    </w:p>
    <w:p w14:paraId="30D9E5BB" w14:textId="77777777" w:rsidR="00213A09" w:rsidRPr="00B32458" w:rsidRDefault="00213A09" w:rsidP="00213A09">
      <w:pPr>
        <w:rPr>
          <w:rFonts w:cs="Arial"/>
        </w:rPr>
      </w:pPr>
    </w:p>
    <w:p w14:paraId="71AAD60D" w14:textId="78BD8011" w:rsidR="00213A09" w:rsidRPr="00B32458" w:rsidRDefault="0012742F" w:rsidP="00213A09">
      <w:pPr>
        <w:spacing w:before="120"/>
        <w:rPr>
          <w:rFonts w:cs="Arial"/>
          <w:b/>
        </w:rPr>
      </w:pPr>
      <w:r>
        <w:rPr>
          <w:rFonts w:cs="Arial"/>
          <w:b/>
        </w:rPr>
        <w:t>Fee</w:t>
      </w:r>
      <w:r w:rsidR="00213A09" w:rsidRPr="00B32458">
        <w:rPr>
          <w:rFonts w:cs="Arial"/>
          <w:b/>
        </w:rPr>
        <w:t>:</w:t>
      </w:r>
    </w:p>
    <w:p w14:paraId="41E29893" w14:textId="76DC33D6" w:rsidR="00213A09" w:rsidRPr="00B32458" w:rsidRDefault="001A5519" w:rsidP="00213A09">
      <w:pPr>
        <w:rPr>
          <w:rFonts w:cs="Arial"/>
        </w:rPr>
      </w:pPr>
      <w:r>
        <w:rPr>
          <w:rFonts w:cs="Arial"/>
        </w:rPr>
        <w:t>$</w:t>
      </w:r>
      <w:r w:rsidR="006E0BA2">
        <w:rPr>
          <w:rFonts w:cs="Arial"/>
        </w:rPr>
        <w:t>3000 per trainee</w:t>
      </w:r>
    </w:p>
    <w:p w14:paraId="2D040FF4" w14:textId="77777777" w:rsidR="00213A09" w:rsidRPr="00B32458" w:rsidRDefault="00213A09" w:rsidP="00213A09">
      <w:pPr>
        <w:rPr>
          <w:rFonts w:cs="Arial"/>
        </w:rPr>
      </w:pPr>
    </w:p>
    <w:p w14:paraId="0FE4C13C" w14:textId="77777777" w:rsidR="00213A09" w:rsidRPr="00B32458" w:rsidRDefault="00213A09" w:rsidP="00213A09">
      <w:pPr>
        <w:spacing w:before="120"/>
        <w:rPr>
          <w:rFonts w:cs="Arial"/>
          <w:b/>
        </w:rPr>
      </w:pPr>
      <w:r w:rsidRPr="00B32458">
        <w:rPr>
          <w:rFonts w:cs="Arial"/>
          <w:b/>
        </w:rPr>
        <w:t>Materials:</w:t>
      </w:r>
    </w:p>
    <w:p w14:paraId="55D5DA1C" w14:textId="2617DB18" w:rsidR="00213A09" w:rsidRPr="00B32458" w:rsidRDefault="0012742F" w:rsidP="00213A09">
      <w:pPr>
        <w:rPr>
          <w:rFonts w:cs="Arial"/>
        </w:rPr>
      </w:pPr>
      <w:r>
        <w:rPr>
          <w:rFonts w:cs="Arial"/>
        </w:rPr>
        <w:t>Included</w:t>
      </w:r>
      <w:r w:rsidR="00726785">
        <w:rPr>
          <w:rFonts w:cs="Arial"/>
        </w:rPr>
        <w:t xml:space="preserve"> (digital only)</w:t>
      </w:r>
    </w:p>
    <w:p w14:paraId="081D50AC" w14:textId="77777777" w:rsidR="00213A09" w:rsidRPr="00B32458" w:rsidRDefault="00213A09" w:rsidP="00213A09">
      <w:pPr>
        <w:rPr>
          <w:rFonts w:cs="Arial"/>
        </w:rPr>
      </w:pPr>
    </w:p>
    <w:p w14:paraId="67AC8A8F" w14:textId="77777777" w:rsidR="00213A09" w:rsidRPr="00B32458" w:rsidRDefault="00213A09" w:rsidP="00213A09">
      <w:pPr>
        <w:spacing w:before="120"/>
        <w:rPr>
          <w:rFonts w:cs="Arial"/>
          <w:b/>
        </w:rPr>
      </w:pPr>
      <w:r w:rsidRPr="00B32458">
        <w:rPr>
          <w:rFonts w:cs="Arial"/>
          <w:b/>
        </w:rPr>
        <w:t xml:space="preserve">Cancellation </w:t>
      </w:r>
      <w:r w:rsidR="00745A27" w:rsidRPr="00B32458">
        <w:rPr>
          <w:rFonts w:cs="Arial"/>
          <w:b/>
        </w:rPr>
        <w:t>Policy</w:t>
      </w:r>
      <w:r w:rsidRPr="00B32458">
        <w:rPr>
          <w:rFonts w:cs="Arial"/>
          <w:b/>
        </w:rPr>
        <w:t>:</w:t>
      </w:r>
    </w:p>
    <w:p w14:paraId="12E1A8E2" w14:textId="591B8816" w:rsidR="0012742F" w:rsidRPr="00B32458" w:rsidRDefault="00726785" w:rsidP="0012742F">
      <w:pPr>
        <w:rPr>
          <w:rFonts w:cs="Arial"/>
        </w:rPr>
      </w:pPr>
      <w:r>
        <w:rPr>
          <w:rFonts w:cs="Arial"/>
        </w:rPr>
        <w:t>Less than 14 days, 50% non-refundable , less than 7 days 100% non-refundable</w:t>
      </w:r>
      <w:r>
        <w:rPr>
          <w:rFonts w:cs="Arial"/>
        </w:rPr>
        <w:br/>
      </w:r>
    </w:p>
    <w:p w14:paraId="00789F08" w14:textId="77777777" w:rsidR="00213A09" w:rsidRPr="00B32458" w:rsidRDefault="00213A09" w:rsidP="00213A09">
      <w:pPr>
        <w:spacing w:before="120"/>
        <w:rPr>
          <w:rFonts w:cs="Arial"/>
          <w:b/>
        </w:rPr>
      </w:pPr>
      <w:r w:rsidRPr="00B32458">
        <w:rPr>
          <w:rFonts w:cs="Arial"/>
          <w:b/>
        </w:rPr>
        <w:t>Minimum Number of Students:</w:t>
      </w:r>
    </w:p>
    <w:p w14:paraId="2E79A57D" w14:textId="6FDBD920" w:rsidR="00213A09" w:rsidRPr="00B32458" w:rsidRDefault="006E0BA2" w:rsidP="00213A09">
      <w:pPr>
        <w:rPr>
          <w:rFonts w:cs="Arial"/>
        </w:rPr>
      </w:pPr>
      <w:r>
        <w:rPr>
          <w:rFonts w:cs="Arial"/>
        </w:rPr>
        <w:t>1</w:t>
      </w:r>
    </w:p>
    <w:p w14:paraId="0BCE6D01" w14:textId="77777777" w:rsidR="00213A09" w:rsidRPr="00B32458" w:rsidRDefault="00213A09" w:rsidP="00213A09">
      <w:pPr>
        <w:rPr>
          <w:rFonts w:cs="Arial"/>
        </w:rPr>
      </w:pPr>
    </w:p>
    <w:p w14:paraId="09386E03" w14:textId="77777777" w:rsidR="00213A09" w:rsidRPr="00B32458" w:rsidRDefault="00213A09" w:rsidP="00213A09">
      <w:pPr>
        <w:spacing w:before="120"/>
        <w:rPr>
          <w:rFonts w:cs="Arial"/>
          <w:b/>
        </w:rPr>
      </w:pPr>
      <w:r w:rsidRPr="00B32458">
        <w:rPr>
          <w:rFonts w:cs="Arial"/>
          <w:b/>
        </w:rPr>
        <w:t>Maximum Number of Students:</w:t>
      </w:r>
    </w:p>
    <w:p w14:paraId="54E10C1E" w14:textId="76267446" w:rsidR="00213A09" w:rsidRDefault="006E0BA2" w:rsidP="00213A09">
      <w:pPr>
        <w:rPr>
          <w:rFonts w:cs="Arial"/>
        </w:rPr>
      </w:pPr>
      <w:r>
        <w:rPr>
          <w:rFonts w:cs="Arial"/>
        </w:rPr>
        <w:t>15 (each trainee pays separately)</w:t>
      </w:r>
    </w:p>
    <w:p w14:paraId="311B5DE0" w14:textId="01ED1FEA" w:rsidR="0012742F" w:rsidRDefault="0012742F" w:rsidP="00213A09">
      <w:pPr>
        <w:rPr>
          <w:rFonts w:cs="Arial"/>
        </w:rPr>
      </w:pPr>
    </w:p>
    <w:p w14:paraId="502668B9" w14:textId="759C4429" w:rsidR="0012742F" w:rsidRDefault="0012742F" w:rsidP="0012742F">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06EFBD01" w14:textId="36327641" w:rsidR="0012742F" w:rsidRDefault="0012742F" w:rsidP="0012742F">
      <w:pPr>
        <w:spacing w:before="120"/>
        <w:rPr>
          <w:rFonts w:cs="Arial"/>
          <w:bCs/>
        </w:rPr>
      </w:pPr>
    </w:p>
    <w:p w14:paraId="48EF5981" w14:textId="0CAD4E05" w:rsidR="0012742F" w:rsidRPr="0012742F" w:rsidRDefault="0012742F" w:rsidP="0012742F">
      <w:pPr>
        <w:spacing w:before="120"/>
        <w:rPr>
          <w:rFonts w:cs="Arial"/>
          <w:b/>
        </w:rPr>
      </w:pPr>
      <w:r w:rsidRPr="0012742F">
        <w:rPr>
          <w:rFonts w:cs="Arial"/>
          <w:b/>
        </w:rPr>
        <w:t>Pre-work:</w:t>
      </w:r>
    </w:p>
    <w:p w14:paraId="6F96BDFA" w14:textId="193E2776" w:rsidR="0012742F" w:rsidRDefault="0012742F" w:rsidP="0012742F">
      <w:pPr>
        <w:spacing w:before="120"/>
        <w:rPr>
          <w:rFonts w:cs="Arial"/>
        </w:rPr>
      </w:pPr>
      <w:r>
        <w:rPr>
          <w:rFonts w:cs="Arial"/>
          <w:bCs/>
        </w:rPr>
        <w:t>None</w:t>
      </w:r>
    </w:p>
    <w:p w14:paraId="00EDF6B4" w14:textId="77777777" w:rsidR="0012742F" w:rsidRPr="00B32458" w:rsidRDefault="0012742F" w:rsidP="00213A09">
      <w:pPr>
        <w:rPr>
          <w:rFonts w:cs="Arial"/>
        </w:rPr>
      </w:pPr>
    </w:p>
    <w:p w14:paraId="589AC4BC" w14:textId="77777777" w:rsidR="00213A09" w:rsidRDefault="00213A09" w:rsidP="00213A09">
      <w:pPr>
        <w:rPr>
          <w:rFonts w:ascii="Arial" w:hAnsi="Arial" w:cs="Arial"/>
        </w:rPr>
      </w:pPr>
    </w:p>
    <w:p w14:paraId="447A3CC2" w14:textId="77777777" w:rsidR="00CD501C" w:rsidRPr="002533D1" w:rsidRDefault="00CD501C" w:rsidP="00745A27">
      <w:pPr>
        <w:tabs>
          <w:tab w:val="left" w:pos="2160"/>
        </w:tabs>
        <w:rPr>
          <w:rFonts w:cs="Arial"/>
        </w:rPr>
      </w:pPr>
    </w:p>
    <w:p w14:paraId="7179F4B6" w14:textId="77777777" w:rsidR="006E0BA2" w:rsidRPr="006E0BA2" w:rsidRDefault="006E0BA2" w:rsidP="006E0BA2">
      <w:pPr>
        <w:rPr>
          <w:rFonts w:eastAsia="Times New Roman" w:cs="Times New Roman"/>
          <w:color w:val="000000"/>
        </w:rPr>
      </w:pPr>
      <w:r w:rsidRPr="006E0BA2">
        <w:rPr>
          <w:rFonts w:eastAsia="Times New Roman" w:cs="Times New Roman"/>
          <w:color w:val="000000"/>
        </w:rPr>
        <w:t>The success of an organization is largely dependent on its managers and leaders. Success is usually defined by tangible results, and the manager is accountable to motivate and develop the team to deliver the desired outcomes. The </w:t>
      </w:r>
      <w:r w:rsidRPr="006E0BA2">
        <w:rPr>
          <w:rFonts w:eastAsia="Times New Roman" w:cs="Times New Roman"/>
          <w:b/>
          <w:bCs/>
          <w:i/>
          <w:iCs/>
          <w:color w:val="000000"/>
        </w:rPr>
        <w:t>Advanced</w:t>
      </w:r>
      <w:r w:rsidRPr="006E0BA2">
        <w:rPr>
          <w:rFonts w:eastAsia="Times New Roman" w:cs="Times New Roman"/>
          <w:color w:val="000000"/>
        </w:rPr>
        <w:t> </w:t>
      </w:r>
      <w:r w:rsidRPr="006E0BA2">
        <w:rPr>
          <w:rFonts w:eastAsia="Times New Roman" w:cs="Times New Roman"/>
          <w:b/>
          <w:bCs/>
          <w:i/>
          <w:iCs/>
          <w:color w:val="000000"/>
        </w:rPr>
        <w:t>Management Skills</w:t>
      </w:r>
      <w:r w:rsidRPr="006E0BA2">
        <w:rPr>
          <w:rFonts w:eastAsia="Times New Roman" w:cs="Times New Roman"/>
          <w:i/>
          <w:iCs/>
          <w:color w:val="000000"/>
        </w:rPr>
        <w:t> </w:t>
      </w:r>
      <w:r w:rsidRPr="006E0BA2">
        <w:rPr>
          <w:rFonts w:eastAsia="Times New Roman" w:cs="Times New Roman"/>
          <w:color w:val="000000"/>
        </w:rPr>
        <w:t>course is for those who are looking for higher level processes, tools, and systems to consistently deliver results to the company from those people they lead. </w:t>
      </w:r>
    </w:p>
    <w:p w14:paraId="6EADD723" w14:textId="77777777" w:rsidR="006E0BA2" w:rsidRPr="006E0BA2" w:rsidRDefault="006E0BA2" w:rsidP="006E0BA2">
      <w:pPr>
        <w:rPr>
          <w:rFonts w:eastAsia="Times New Roman" w:cs="Times New Roman"/>
          <w:color w:val="000000"/>
        </w:rPr>
      </w:pPr>
      <w:r w:rsidRPr="006E0BA2">
        <w:rPr>
          <w:rFonts w:eastAsia="Times New Roman" w:cs="Times New Roman"/>
          <w:color w:val="000000"/>
        </w:rPr>
        <w:t> </w:t>
      </w:r>
    </w:p>
    <w:p w14:paraId="1E233EA5" w14:textId="77777777" w:rsidR="006E0BA2" w:rsidRPr="006E0BA2" w:rsidRDefault="006E0BA2" w:rsidP="006E0BA2">
      <w:pPr>
        <w:rPr>
          <w:rFonts w:eastAsia="Times New Roman" w:cs="Times New Roman"/>
          <w:color w:val="000000"/>
        </w:rPr>
      </w:pPr>
      <w:r w:rsidRPr="006E0BA2">
        <w:rPr>
          <w:rFonts w:eastAsia="Times New Roman" w:cs="Times New Roman"/>
          <w:color w:val="000000"/>
        </w:rPr>
        <w:t xml:space="preserve">Topics </w:t>
      </w:r>
      <w:proofErr w:type="gramStart"/>
      <w:r w:rsidRPr="006E0BA2">
        <w:rPr>
          <w:rFonts w:eastAsia="Times New Roman" w:cs="Times New Roman"/>
          <w:color w:val="000000"/>
        </w:rPr>
        <w:t>include:</w:t>
      </w:r>
      <w:proofErr w:type="gramEnd"/>
      <w:r w:rsidRPr="006E0BA2">
        <w:rPr>
          <w:rFonts w:eastAsia="Times New Roman" w:cs="Times New Roman"/>
          <w:color w:val="000000"/>
        </w:rPr>
        <w:t xml:space="preserve"> Change Management (how to identify, plan, attract, track, and achieve change), Influence (how to establish and use influence with external customers and partners and internal team members at every level of the organization), Conflict Resolution (models and de-escalation tactics to reduce unhealthy conflict), and Team Building (the five stages of building a team to high performance).</w:t>
      </w:r>
    </w:p>
    <w:p w14:paraId="49270D31" w14:textId="77777777" w:rsidR="006E0BA2" w:rsidRPr="006E0BA2" w:rsidRDefault="006E0BA2" w:rsidP="006E0BA2">
      <w:pPr>
        <w:rPr>
          <w:rFonts w:ascii="Times New Roman" w:eastAsia="Times New Roman" w:hAnsi="Times New Roman" w:cs="Times New Roman"/>
        </w:rPr>
      </w:pPr>
    </w:p>
    <w:p w14:paraId="00532B98" w14:textId="77777777" w:rsidR="00EC0AD9" w:rsidRPr="002533D1" w:rsidRDefault="00EC0AD9" w:rsidP="00A61E9B">
      <w:pPr>
        <w:tabs>
          <w:tab w:val="left" w:pos="2160"/>
        </w:tabs>
        <w:rPr>
          <w:rFonts w:cs="Arial"/>
          <w:b/>
        </w:rPr>
      </w:pPr>
    </w:p>
    <w:p w14:paraId="11BC1068" w14:textId="2A41BFE4" w:rsidR="00EC0AD9" w:rsidRPr="002533D1" w:rsidRDefault="00EC0AD9" w:rsidP="00A61E9B">
      <w:pPr>
        <w:tabs>
          <w:tab w:val="left" w:pos="2160"/>
        </w:tabs>
        <w:rPr>
          <w:rFonts w:cs="Arial"/>
          <w:b/>
        </w:rPr>
      </w:pPr>
      <w:r w:rsidRPr="002533D1">
        <w:rPr>
          <w:rFonts w:cs="Arial"/>
          <w:b/>
        </w:rPr>
        <w:t xml:space="preserve">Course </w:t>
      </w:r>
      <w:r w:rsidR="005C485D" w:rsidRPr="002533D1">
        <w:rPr>
          <w:rFonts w:cs="Arial"/>
          <w:b/>
        </w:rPr>
        <w:t>Topics</w:t>
      </w:r>
      <w:r w:rsidRPr="002533D1">
        <w:rPr>
          <w:rFonts w:cs="Arial"/>
          <w:b/>
        </w:rPr>
        <w:t>:</w:t>
      </w:r>
    </w:p>
    <w:p w14:paraId="76CE235F" w14:textId="77777777" w:rsidR="00EC0AD9" w:rsidRPr="002533D1" w:rsidRDefault="00EC0AD9" w:rsidP="00A61E9B">
      <w:pPr>
        <w:tabs>
          <w:tab w:val="left" w:pos="2160"/>
        </w:tabs>
        <w:rPr>
          <w:rFonts w:cs="Arial"/>
        </w:rPr>
      </w:pPr>
    </w:p>
    <w:p w14:paraId="07A9859C" w14:textId="77777777" w:rsidR="006E0BA2" w:rsidRPr="006E0BA2" w:rsidRDefault="006E0BA2" w:rsidP="006E0BA2">
      <w:pPr>
        <w:pStyle w:val="TJXBodyText"/>
        <w:numPr>
          <w:ilvl w:val="0"/>
          <w:numId w:val="31"/>
        </w:numPr>
        <w:rPr>
          <w:rFonts w:asciiTheme="minorHAnsi" w:hAnsiTheme="minorHAnsi"/>
          <w:sz w:val="24"/>
          <w:szCs w:val="24"/>
        </w:rPr>
      </w:pPr>
      <w:r w:rsidRPr="006E0BA2">
        <w:rPr>
          <w:rFonts w:asciiTheme="minorHAnsi" w:hAnsiTheme="minorHAnsi"/>
          <w:b/>
          <w:bCs/>
          <w:color w:val="000000"/>
          <w:sz w:val="24"/>
          <w:szCs w:val="24"/>
        </w:rPr>
        <w:t>Change Management</w:t>
      </w:r>
      <w:r w:rsidRPr="006E0BA2">
        <w:rPr>
          <w:rFonts w:asciiTheme="minorHAnsi" w:hAnsiTheme="minorHAnsi"/>
          <w:color w:val="000000"/>
          <w:sz w:val="24"/>
          <w:szCs w:val="24"/>
        </w:rPr>
        <w:t xml:space="preserve"> (how to identify, plan, attract, track, and achieve change)</w:t>
      </w:r>
    </w:p>
    <w:p w14:paraId="39420B09" w14:textId="77777777" w:rsidR="006E0BA2" w:rsidRPr="006E0BA2" w:rsidRDefault="006E0BA2" w:rsidP="006E0BA2">
      <w:pPr>
        <w:pStyle w:val="TJXBodyText"/>
        <w:numPr>
          <w:ilvl w:val="0"/>
          <w:numId w:val="31"/>
        </w:numPr>
        <w:rPr>
          <w:rFonts w:asciiTheme="minorHAnsi" w:hAnsiTheme="minorHAnsi"/>
          <w:sz w:val="24"/>
          <w:szCs w:val="24"/>
        </w:rPr>
      </w:pPr>
      <w:r w:rsidRPr="006E0BA2">
        <w:rPr>
          <w:rFonts w:asciiTheme="minorHAnsi" w:hAnsiTheme="minorHAnsi"/>
          <w:b/>
          <w:bCs/>
          <w:color w:val="000000"/>
          <w:sz w:val="24"/>
          <w:szCs w:val="24"/>
        </w:rPr>
        <w:t>Influence</w:t>
      </w:r>
      <w:r w:rsidRPr="006E0BA2">
        <w:rPr>
          <w:rFonts w:asciiTheme="minorHAnsi" w:hAnsiTheme="minorHAnsi"/>
          <w:color w:val="000000"/>
          <w:sz w:val="24"/>
          <w:szCs w:val="24"/>
        </w:rPr>
        <w:t xml:space="preserve"> (how to establish and use influence with external customers and partners and internal team members at every level of the organization), </w:t>
      </w:r>
    </w:p>
    <w:p w14:paraId="0A4B76CF" w14:textId="77777777" w:rsidR="006E0BA2" w:rsidRPr="006E0BA2" w:rsidRDefault="006E0BA2" w:rsidP="006E0BA2">
      <w:pPr>
        <w:pStyle w:val="TJXBodyText"/>
        <w:numPr>
          <w:ilvl w:val="0"/>
          <w:numId w:val="31"/>
        </w:numPr>
        <w:rPr>
          <w:rFonts w:asciiTheme="minorHAnsi" w:hAnsiTheme="minorHAnsi"/>
          <w:sz w:val="24"/>
          <w:szCs w:val="24"/>
        </w:rPr>
      </w:pPr>
      <w:r w:rsidRPr="006E0BA2">
        <w:rPr>
          <w:rFonts w:asciiTheme="minorHAnsi" w:hAnsiTheme="minorHAnsi"/>
          <w:b/>
          <w:bCs/>
          <w:color w:val="000000"/>
          <w:sz w:val="24"/>
          <w:szCs w:val="24"/>
        </w:rPr>
        <w:t>Conflict Resolution</w:t>
      </w:r>
      <w:r w:rsidRPr="006E0BA2">
        <w:rPr>
          <w:rFonts w:asciiTheme="minorHAnsi" w:hAnsiTheme="minorHAnsi"/>
          <w:color w:val="000000"/>
          <w:sz w:val="24"/>
          <w:szCs w:val="24"/>
        </w:rPr>
        <w:t xml:space="preserve"> (models and de-escalation tactics to reduce unhealthy conflict)</w:t>
      </w:r>
    </w:p>
    <w:p w14:paraId="7B23AC22" w14:textId="5A2CF8A3" w:rsidR="002533D1" w:rsidRPr="006E0BA2" w:rsidRDefault="006E0BA2" w:rsidP="006E0BA2">
      <w:pPr>
        <w:pStyle w:val="TJXBodyText"/>
        <w:numPr>
          <w:ilvl w:val="0"/>
          <w:numId w:val="31"/>
        </w:numPr>
        <w:rPr>
          <w:rFonts w:asciiTheme="minorHAnsi" w:hAnsiTheme="minorHAnsi"/>
          <w:sz w:val="24"/>
          <w:szCs w:val="24"/>
        </w:rPr>
      </w:pPr>
      <w:r w:rsidRPr="006E0BA2">
        <w:rPr>
          <w:rFonts w:asciiTheme="minorHAnsi" w:hAnsiTheme="minorHAnsi"/>
          <w:b/>
          <w:bCs/>
          <w:color w:val="000000"/>
          <w:sz w:val="24"/>
          <w:szCs w:val="24"/>
        </w:rPr>
        <w:t>Team Building</w:t>
      </w:r>
      <w:r w:rsidRPr="006E0BA2">
        <w:rPr>
          <w:rFonts w:asciiTheme="minorHAnsi" w:hAnsiTheme="minorHAnsi"/>
          <w:color w:val="000000"/>
          <w:sz w:val="24"/>
          <w:szCs w:val="24"/>
        </w:rPr>
        <w:t xml:space="preserve"> (the five stages of building a team to high performance).</w:t>
      </w:r>
    </w:p>
    <w:p w14:paraId="61672BAE" w14:textId="77777777" w:rsidR="006E0BA2" w:rsidRDefault="006E0BA2" w:rsidP="006E0BA2">
      <w:pPr>
        <w:pStyle w:val="TJXBodyText"/>
        <w:rPr>
          <w:rFonts w:asciiTheme="minorHAnsi" w:hAnsiTheme="minorHAnsi"/>
          <w:sz w:val="24"/>
          <w:szCs w:val="24"/>
        </w:rPr>
      </w:pPr>
    </w:p>
    <w:p w14:paraId="7D790E58" w14:textId="55D5F50D" w:rsidR="006E0BA2" w:rsidRDefault="006E0BA2" w:rsidP="006E0BA2">
      <w:pPr>
        <w:pStyle w:val="TJXBodyText"/>
        <w:rPr>
          <w:rFonts w:asciiTheme="minorHAnsi" w:hAnsiTheme="minorHAnsi"/>
          <w:sz w:val="24"/>
          <w:szCs w:val="24"/>
        </w:rPr>
      </w:pPr>
      <w:r>
        <w:rPr>
          <w:rFonts w:asciiTheme="minorHAnsi" w:hAnsiTheme="minorHAnsi"/>
          <w:sz w:val="24"/>
          <w:szCs w:val="24"/>
        </w:rPr>
        <w:t xml:space="preserve">This offering is for public training only where there will be trainees from different organizations and industries all attending the same four sessions. </w:t>
      </w:r>
    </w:p>
    <w:p w14:paraId="472784CE" w14:textId="77777777" w:rsidR="006E0BA2" w:rsidRDefault="006E0BA2" w:rsidP="006E0BA2">
      <w:pPr>
        <w:pStyle w:val="TJXBodyText"/>
        <w:rPr>
          <w:rFonts w:asciiTheme="minorHAnsi" w:hAnsiTheme="minorHAnsi"/>
          <w:sz w:val="24"/>
          <w:szCs w:val="24"/>
        </w:rPr>
      </w:pPr>
    </w:p>
    <w:p w14:paraId="7CCDA649" w14:textId="23904A13" w:rsidR="006E0BA2" w:rsidRPr="006E0BA2" w:rsidRDefault="006E0BA2" w:rsidP="006E0BA2">
      <w:pPr>
        <w:pStyle w:val="TJXBodyText"/>
        <w:rPr>
          <w:rFonts w:asciiTheme="minorHAnsi" w:hAnsiTheme="minorHAnsi"/>
          <w:sz w:val="24"/>
          <w:szCs w:val="24"/>
        </w:rPr>
      </w:pPr>
      <w:r>
        <w:rPr>
          <w:rFonts w:asciiTheme="minorHAnsi" w:hAnsiTheme="minorHAnsi"/>
          <w:sz w:val="24"/>
          <w:szCs w:val="24"/>
        </w:rPr>
        <w:t>Often times we hear that trainees benefited greatly from this forum, as they learn best practices and processes of other people and organizations.</w:t>
      </w:r>
    </w:p>
    <w:sectPr w:rsidR="006E0BA2" w:rsidRPr="006E0BA2" w:rsidSect="0024231D">
      <w:footerReference w:type="even" r:id="rId9"/>
      <w:footerReference w:type="default" r:id="rId10"/>
      <w:type w:val="continuous"/>
      <w:pgSz w:w="12240" w:h="15840"/>
      <w:pgMar w:top="459" w:right="1170" w:bottom="1440" w:left="1440" w:header="720" w:footer="720" w:gutter="0"/>
      <w:cols w:num="2" w:space="720" w:equalWidth="0">
        <w:col w:w="2640" w:space="720"/>
        <w:col w:w="62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F443" w14:textId="77777777" w:rsidR="00A370E4" w:rsidRDefault="00A370E4" w:rsidP="00905673">
      <w:r>
        <w:separator/>
      </w:r>
    </w:p>
  </w:endnote>
  <w:endnote w:type="continuationSeparator" w:id="0">
    <w:p w14:paraId="0551E330" w14:textId="77777777" w:rsidR="00A370E4" w:rsidRDefault="00A370E4"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437257" w:rsidRDefault="006E0BA2">
    <w:pPr>
      <w:pStyle w:val="Footer"/>
    </w:pPr>
    <w:sdt>
      <w:sdtPr>
        <w:id w:val="969400743"/>
        <w:placeholder>
          <w:docPart w:val="D1E0A8A0027696439D048B6272213E31"/>
        </w:placeholder>
        <w:temporary/>
        <w:showingPlcHdr/>
      </w:sdtPr>
      <w:sdtEndPr/>
      <w:sdtContent>
        <w:r w:rsidR="00437257">
          <w:t>[Type text]</w:t>
        </w:r>
      </w:sdtContent>
    </w:sdt>
    <w:r w:rsidR="00437257">
      <w:ptab w:relativeTo="margin" w:alignment="center" w:leader="none"/>
    </w:r>
    <w:sdt>
      <w:sdtPr>
        <w:id w:val="969400748"/>
        <w:placeholder>
          <w:docPart w:val="B2669E58B536C74592F382E0C0E31AB2"/>
        </w:placeholder>
        <w:temporary/>
        <w:showingPlcHdr/>
      </w:sdtPr>
      <w:sdtEndPr/>
      <w:sdtContent>
        <w:r w:rsidR="00437257">
          <w:t>[Type text]</w:t>
        </w:r>
      </w:sdtContent>
    </w:sdt>
    <w:r w:rsidR="00437257">
      <w:ptab w:relativeTo="margin" w:alignment="right" w:leader="none"/>
    </w:r>
    <w:sdt>
      <w:sdtPr>
        <w:id w:val="969400753"/>
        <w:placeholder>
          <w:docPart w:val="8F0AC5C78CBD8848B1B1E8AE8532409B"/>
        </w:placeholder>
        <w:temporary/>
        <w:showingPlcHdr/>
      </w:sdtPr>
      <w:sdtEndPr/>
      <w:sdtContent>
        <w:r w:rsidR="0043725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437257" w:rsidRPr="00C70106" w:rsidRDefault="00A32821"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2AC184A9" w:rsidR="00437257" w:rsidRPr="006A2750" w:rsidRDefault="006E0BA2" w:rsidP="00905673">
    <w:pPr>
      <w:widowControl w:val="0"/>
      <w:autoSpaceDE w:val="0"/>
      <w:autoSpaceDN w:val="0"/>
      <w:adjustRightInd w:val="0"/>
      <w:spacing w:line="276" w:lineRule="auto"/>
      <w:jc w:val="center"/>
      <w:rPr>
        <w:color w:val="000099"/>
        <w:sz w:val="20"/>
        <w:szCs w:val="20"/>
      </w:rPr>
    </w:pPr>
    <w:hyperlink r:id="rId1" w:history="1">
      <w:r w:rsidR="00A32821" w:rsidRPr="00F272A8">
        <w:rPr>
          <w:rStyle w:val="Hyperlink"/>
          <w:rFonts w:ascii="Arial" w:hAnsi="Arial" w:cs="Arial"/>
          <w:sz w:val="20"/>
          <w:szCs w:val="20"/>
        </w:rPr>
        <w:t>www.growthco.com</w:t>
      </w:r>
    </w:hyperlink>
    <w:r w:rsidR="00A32821">
      <w:rPr>
        <w:rFonts w:ascii="Arial" w:hAnsi="Arial" w:cs="Arial"/>
        <w:color w:val="000099"/>
        <w:sz w:val="20"/>
        <w:szCs w:val="20"/>
      </w:rPr>
      <w:t xml:space="preserve">  | </w:t>
    </w:r>
    <w:r w:rsidR="00437257" w:rsidRPr="006A2750">
      <w:rPr>
        <w:rFonts w:ascii="Arial" w:hAnsi="Arial" w:cs="Arial"/>
        <w:color w:val="000099"/>
        <w:sz w:val="20"/>
        <w:szCs w:val="20"/>
      </w:rPr>
      <w:t xml:space="preserve"> </w:t>
    </w:r>
    <w:hyperlink r:id="rId2" w:history="1">
      <w:r w:rsidR="00A32821">
        <w:rPr>
          <w:rStyle w:val="Hyperlink"/>
          <w:rFonts w:ascii="Arial" w:hAnsi="Arial" w:cs="Arial"/>
          <w:color w:val="000099"/>
          <w:sz w:val="20"/>
          <w:szCs w:val="20"/>
          <w:u w:val="none"/>
        </w:rPr>
        <w:t>jimd@growthco.com</w:t>
      </w:r>
    </w:hyperlink>
    <w:r w:rsidR="00437257" w:rsidRPr="006A2750">
      <w:rPr>
        <w:rFonts w:ascii="Arial" w:hAnsi="Arial" w:cs="Arial"/>
        <w:color w:val="000099"/>
        <w:sz w:val="20"/>
        <w:szCs w:val="20"/>
      </w:rPr>
      <w:t xml:space="preserve">  |  </w:t>
    </w:r>
    <w:r w:rsidR="00A32821">
      <w:rPr>
        <w:rFonts w:ascii="Arial" w:hAnsi="Arial" w:cs="Arial"/>
        <w:color w:val="000099"/>
        <w:sz w:val="20"/>
        <w:szCs w:val="20"/>
      </w:rPr>
      <w:t>978.827.3133</w:t>
    </w:r>
    <w:r w:rsidR="00E055AE">
      <w:rPr>
        <w:rFonts w:ascii="Arial" w:hAnsi="Arial" w:cs="Arial"/>
        <w:color w:val="000099"/>
        <w:sz w:val="20"/>
        <w:szCs w:val="20"/>
      </w:rPr>
      <w:t xml:space="preserve">     rev. 04/19/2022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8109" w14:textId="77777777" w:rsidR="00A370E4" w:rsidRDefault="00A370E4" w:rsidP="00905673">
      <w:r>
        <w:separator/>
      </w:r>
    </w:p>
  </w:footnote>
  <w:footnote w:type="continuationSeparator" w:id="0">
    <w:p w14:paraId="5DF9CEAB" w14:textId="77777777" w:rsidR="00A370E4" w:rsidRDefault="00A370E4"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05464"/>
    <w:multiLevelType w:val="hybridMultilevel"/>
    <w:tmpl w:val="A41E7E72"/>
    <w:lvl w:ilvl="0" w:tplc="9F948CBC">
      <w:start w:val="15"/>
      <w:numFmt w:val="bullet"/>
      <w:lvlText w:val=""/>
      <w:lvlJc w:val="left"/>
      <w:pPr>
        <w:ind w:left="720" w:hanging="360"/>
      </w:pPr>
      <w:rPr>
        <w:rFonts w:ascii="Symbol" w:eastAsia="MS PGothic" w:hAnsi="Symbol" w:cs="Times New Roman"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B0777"/>
    <w:multiLevelType w:val="hybridMultilevel"/>
    <w:tmpl w:val="229E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24971">
    <w:abstractNumId w:val="3"/>
  </w:num>
  <w:num w:numId="2" w16cid:durableId="854922808">
    <w:abstractNumId w:val="2"/>
  </w:num>
  <w:num w:numId="3" w16cid:durableId="1650742063">
    <w:abstractNumId w:val="30"/>
  </w:num>
  <w:num w:numId="4" w16cid:durableId="957830746">
    <w:abstractNumId w:val="5"/>
  </w:num>
  <w:num w:numId="5" w16cid:durableId="796948896">
    <w:abstractNumId w:val="6"/>
  </w:num>
  <w:num w:numId="6" w16cid:durableId="777485630">
    <w:abstractNumId w:val="8"/>
  </w:num>
  <w:num w:numId="7" w16cid:durableId="890851054">
    <w:abstractNumId w:val="24"/>
  </w:num>
  <w:num w:numId="8" w16cid:durableId="1384061410">
    <w:abstractNumId w:val="11"/>
  </w:num>
  <w:num w:numId="9" w16cid:durableId="576987632">
    <w:abstractNumId w:val="19"/>
  </w:num>
  <w:num w:numId="10" w16cid:durableId="742920488">
    <w:abstractNumId w:val="0"/>
  </w:num>
  <w:num w:numId="11" w16cid:durableId="925306473">
    <w:abstractNumId w:val="29"/>
  </w:num>
  <w:num w:numId="12" w16cid:durableId="430707915">
    <w:abstractNumId w:val="27"/>
  </w:num>
  <w:num w:numId="13" w16cid:durableId="784009217">
    <w:abstractNumId w:val="9"/>
  </w:num>
  <w:num w:numId="14" w16cid:durableId="1554537052">
    <w:abstractNumId w:val="18"/>
  </w:num>
  <w:num w:numId="15" w16cid:durableId="196896218">
    <w:abstractNumId w:val="15"/>
  </w:num>
  <w:num w:numId="16" w16cid:durableId="1593662306">
    <w:abstractNumId w:val="16"/>
  </w:num>
  <w:num w:numId="17" w16cid:durableId="735863534">
    <w:abstractNumId w:val="17"/>
  </w:num>
  <w:num w:numId="18" w16cid:durableId="1231428090">
    <w:abstractNumId w:val="14"/>
  </w:num>
  <w:num w:numId="19" w16cid:durableId="505553709">
    <w:abstractNumId w:val="23"/>
  </w:num>
  <w:num w:numId="20" w16cid:durableId="1520436015">
    <w:abstractNumId w:val="7"/>
  </w:num>
  <w:num w:numId="21" w16cid:durableId="1728412235">
    <w:abstractNumId w:val="10"/>
  </w:num>
  <w:num w:numId="22" w16cid:durableId="589461487">
    <w:abstractNumId w:val="21"/>
  </w:num>
  <w:num w:numId="23" w16cid:durableId="1782528175">
    <w:abstractNumId w:val="25"/>
  </w:num>
  <w:num w:numId="24" w16cid:durableId="1347100901">
    <w:abstractNumId w:val="20"/>
  </w:num>
  <w:num w:numId="25" w16cid:durableId="205726158">
    <w:abstractNumId w:val="4"/>
  </w:num>
  <w:num w:numId="26" w16cid:durableId="1717973596">
    <w:abstractNumId w:val="12"/>
  </w:num>
  <w:num w:numId="27" w16cid:durableId="1094009330">
    <w:abstractNumId w:val="22"/>
  </w:num>
  <w:num w:numId="28" w16cid:durableId="1275748095">
    <w:abstractNumId w:val="13"/>
  </w:num>
  <w:num w:numId="29" w16cid:durableId="714083975">
    <w:abstractNumId w:val="1"/>
  </w:num>
  <w:num w:numId="30" w16cid:durableId="1786149582">
    <w:abstractNumId w:val="28"/>
  </w:num>
  <w:num w:numId="31" w16cid:durableId="3924312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7449B"/>
    <w:rsid w:val="000967B5"/>
    <w:rsid w:val="000B0F74"/>
    <w:rsid w:val="000C5753"/>
    <w:rsid w:val="000E0159"/>
    <w:rsid w:val="001079DB"/>
    <w:rsid w:val="0012742F"/>
    <w:rsid w:val="001503FE"/>
    <w:rsid w:val="001A5519"/>
    <w:rsid w:val="001B71F3"/>
    <w:rsid w:val="001D1408"/>
    <w:rsid w:val="002124A2"/>
    <w:rsid w:val="00213A09"/>
    <w:rsid w:val="00216576"/>
    <w:rsid w:val="0024231D"/>
    <w:rsid w:val="002533D1"/>
    <w:rsid w:val="00256EB0"/>
    <w:rsid w:val="00353449"/>
    <w:rsid w:val="003615E5"/>
    <w:rsid w:val="00371843"/>
    <w:rsid w:val="003F5224"/>
    <w:rsid w:val="00437257"/>
    <w:rsid w:val="004439E2"/>
    <w:rsid w:val="004500EE"/>
    <w:rsid w:val="00451253"/>
    <w:rsid w:val="004D79D7"/>
    <w:rsid w:val="004F54CF"/>
    <w:rsid w:val="00500174"/>
    <w:rsid w:val="005209C1"/>
    <w:rsid w:val="00532FE0"/>
    <w:rsid w:val="00541C15"/>
    <w:rsid w:val="0054432F"/>
    <w:rsid w:val="00577B5A"/>
    <w:rsid w:val="005C2F9A"/>
    <w:rsid w:val="005C485D"/>
    <w:rsid w:val="006612E1"/>
    <w:rsid w:val="0067598C"/>
    <w:rsid w:val="006A2750"/>
    <w:rsid w:val="006A6779"/>
    <w:rsid w:val="006B14AC"/>
    <w:rsid w:val="006E0BA2"/>
    <w:rsid w:val="007056D9"/>
    <w:rsid w:val="00726785"/>
    <w:rsid w:val="00733CAC"/>
    <w:rsid w:val="00745A27"/>
    <w:rsid w:val="007577D4"/>
    <w:rsid w:val="00790689"/>
    <w:rsid w:val="007953B2"/>
    <w:rsid w:val="007B4E1E"/>
    <w:rsid w:val="0080286C"/>
    <w:rsid w:val="008C31FE"/>
    <w:rsid w:val="008C7655"/>
    <w:rsid w:val="008F3892"/>
    <w:rsid w:val="00905673"/>
    <w:rsid w:val="00973E8B"/>
    <w:rsid w:val="009921B7"/>
    <w:rsid w:val="00993DD8"/>
    <w:rsid w:val="009C765F"/>
    <w:rsid w:val="009E4C8E"/>
    <w:rsid w:val="00A32821"/>
    <w:rsid w:val="00A370E4"/>
    <w:rsid w:val="00A47030"/>
    <w:rsid w:val="00A61E9B"/>
    <w:rsid w:val="00A6471F"/>
    <w:rsid w:val="00A71AF2"/>
    <w:rsid w:val="00A72218"/>
    <w:rsid w:val="00A93DDF"/>
    <w:rsid w:val="00AB78CE"/>
    <w:rsid w:val="00AF3CBD"/>
    <w:rsid w:val="00AF43AF"/>
    <w:rsid w:val="00B32458"/>
    <w:rsid w:val="00BA089D"/>
    <w:rsid w:val="00C06461"/>
    <w:rsid w:val="00C50614"/>
    <w:rsid w:val="00C70106"/>
    <w:rsid w:val="00C70E01"/>
    <w:rsid w:val="00CD3D16"/>
    <w:rsid w:val="00CD501C"/>
    <w:rsid w:val="00D013A8"/>
    <w:rsid w:val="00D260CC"/>
    <w:rsid w:val="00D2763A"/>
    <w:rsid w:val="00D65BE5"/>
    <w:rsid w:val="00DA1CDE"/>
    <w:rsid w:val="00E02DC3"/>
    <w:rsid w:val="00E055AE"/>
    <w:rsid w:val="00E11589"/>
    <w:rsid w:val="00E2397A"/>
    <w:rsid w:val="00E354A6"/>
    <w:rsid w:val="00E412D3"/>
    <w:rsid w:val="00E56509"/>
    <w:rsid w:val="00EC0AD9"/>
    <w:rsid w:val="00ED4BAD"/>
    <w:rsid w:val="00EE28DF"/>
    <w:rsid w:val="00EE645B"/>
    <w:rsid w:val="00FB2D56"/>
    <w:rsid w:val="00FC5175"/>
    <w:rsid w:val="00FC76AD"/>
    <w:rsid w:val="00FD7D6D"/>
    <w:rsid w:val="00FF283F"/>
    <w:rsid w:val="49AB2AD2"/>
    <w:rsid w:val="6B8B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AFB47E"/>
  <w15:docId w15:val="{61E23918-7316-4C49-9894-8B7EB0A1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 w:type="paragraph" w:customStyle="1" w:styleId="TJXBodyText">
    <w:name w:val="TJX_Body Text"/>
    <w:basedOn w:val="Normal"/>
    <w:qFormat/>
    <w:rsid w:val="00E11589"/>
    <w:rPr>
      <w:rFonts w:ascii="Arial" w:eastAsia="MS PGothic"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02740">
      <w:bodyDiv w:val="1"/>
      <w:marLeft w:val="0"/>
      <w:marRight w:val="0"/>
      <w:marTop w:val="0"/>
      <w:marBottom w:val="0"/>
      <w:divBdr>
        <w:top w:val="none" w:sz="0" w:space="0" w:color="auto"/>
        <w:left w:val="none" w:sz="0" w:space="0" w:color="auto"/>
        <w:bottom w:val="none" w:sz="0" w:space="0" w:color="auto"/>
        <w:right w:val="none" w:sz="0" w:space="0" w:color="auto"/>
      </w:divBdr>
      <w:divsChild>
        <w:div w:id="784230414">
          <w:marLeft w:val="0"/>
          <w:marRight w:val="0"/>
          <w:marTop w:val="0"/>
          <w:marBottom w:val="0"/>
          <w:divBdr>
            <w:top w:val="none" w:sz="0" w:space="0" w:color="auto"/>
            <w:left w:val="none" w:sz="0" w:space="0" w:color="auto"/>
            <w:bottom w:val="none" w:sz="0" w:space="0" w:color="auto"/>
            <w:right w:val="none" w:sz="0" w:space="0" w:color="auto"/>
          </w:divBdr>
        </w:div>
      </w:divsChild>
    </w:div>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2F5EB3"/>
    <w:rsid w:val="00315788"/>
    <w:rsid w:val="00365916"/>
    <w:rsid w:val="003D09B7"/>
    <w:rsid w:val="00461A7A"/>
    <w:rsid w:val="004C5FC2"/>
    <w:rsid w:val="006C36AE"/>
    <w:rsid w:val="008258A8"/>
    <w:rsid w:val="00851D83"/>
    <w:rsid w:val="00895F1F"/>
    <w:rsid w:val="00A60725"/>
    <w:rsid w:val="00B34D30"/>
    <w:rsid w:val="00B6558A"/>
    <w:rsid w:val="00D316EE"/>
    <w:rsid w:val="00D86CDA"/>
    <w:rsid w:val="00DB7774"/>
    <w:rsid w:val="00DD2455"/>
    <w:rsid w:val="00EC793B"/>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818A-CBE5-6946-B0DD-0222FA51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3</cp:revision>
  <cp:lastPrinted>2013-03-26T17:32:00Z</cp:lastPrinted>
  <dcterms:created xsi:type="dcterms:W3CDTF">2024-01-23T19:22:00Z</dcterms:created>
  <dcterms:modified xsi:type="dcterms:W3CDTF">2024-01-23T19:27:00Z</dcterms:modified>
</cp:coreProperties>
</file>