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F95C" w14:textId="1CB5DC77" w:rsidR="00213A09" w:rsidRDefault="00112249" w:rsidP="00BE256B">
      <w:pPr>
        <w:ind w:hanging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8E60" wp14:editId="170DBD7F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886200" cy="571500"/>
                <wp:effectExtent l="0" t="0" r="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B873C" w14:textId="6B613D8D" w:rsidR="00E543C6" w:rsidRDefault="001A5DD0" w:rsidP="009C76F4">
                            <w:pPr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Goal Setting and Time Management</w:t>
                            </w:r>
                          </w:p>
                          <w:p w14:paraId="1DE0D35E" w14:textId="77777777" w:rsidR="00E543C6" w:rsidRPr="002124A2" w:rsidRDefault="00E543C6" w:rsidP="009C76F4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399116D" w14:textId="4F9BF1FF" w:rsidR="00E543C6" w:rsidRPr="002124A2" w:rsidRDefault="00E543C6" w:rsidP="002124A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98E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18pt;width:30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" filled="f" stroked="f">
                <v:textbox>
                  <w:txbxContent>
                    <w:p w14:paraId="4DCB873C" w14:textId="6B613D8D" w:rsidR="00E543C6" w:rsidRDefault="001A5DD0" w:rsidP="009C76F4">
                      <w:pPr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Goal Setting and Time Management</w:t>
                      </w:r>
                    </w:p>
                    <w:p w14:paraId="1DE0D35E" w14:textId="77777777" w:rsidR="00E543C6" w:rsidRPr="002124A2" w:rsidRDefault="00E543C6" w:rsidP="009C76F4">
                      <w:pPr>
                        <w:rPr>
                          <w:szCs w:val="28"/>
                        </w:rPr>
                      </w:pPr>
                    </w:p>
                    <w:p w14:paraId="1399116D" w14:textId="4F9BF1FF" w:rsidR="00E543C6" w:rsidRPr="002124A2" w:rsidRDefault="00E543C6" w:rsidP="002124A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56B">
        <w:rPr>
          <w:noProof/>
        </w:rPr>
        <w:drawing>
          <wp:inline distT="0" distB="0" distL="0" distR="0" wp14:anchorId="7B4DFDC9" wp14:editId="07D78917">
            <wp:extent cx="2286000" cy="7830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THco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FB1D" w14:textId="77777777" w:rsidR="00213A09" w:rsidRDefault="00213A09" w:rsidP="00213A09">
      <w:pPr>
        <w:rPr>
          <w:rFonts w:ascii="Arial" w:hAnsi="Arial" w:cs="Arial"/>
        </w:rPr>
      </w:pPr>
    </w:p>
    <w:p w14:paraId="3E776652" w14:textId="77777777" w:rsidR="00213A09" w:rsidRDefault="00213A09" w:rsidP="00213A09">
      <w:pPr>
        <w:rPr>
          <w:rFonts w:ascii="Arial" w:hAnsi="Arial" w:cs="Arial"/>
        </w:rPr>
        <w:sectPr w:rsidR="00213A09" w:rsidSect="005F438A">
          <w:footerReference w:type="even" r:id="rId9"/>
          <w:footerReference w:type="default" r:id="rId10"/>
          <w:type w:val="continuous"/>
          <w:pgSz w:w="12240" w:h="15840"/>
          <w:pgMar w:top="549" w:right="1440" w:bottom="1440" w:left="1440" w:header="720" w:footer="720" w:gutter="0"/>
          <w:cols w:space="720"/>
          <w:docGrid w:linePitch="360"/>
        </w:sectPr>
      </w:pPr>
    </w:p>
    <w:p w14:paraId="059D2904" w14:textId="77777777" w:rsidR="00ED4BAD" w:rsidRDefault="00ED4BAD" w:rsidP="00213A09">
      <w:pPr>
        <w:rPr>
          <w:rFonts w:cs="Arial"/>
          <w:b/>
        </w:rPr>
      </w:pPr>
      <w:r>
        <w:rPr>
          <w:rFonts w:cs="Arial"/>
          <w:b/>
        </w:rPr>
        <w:t>Category:</w:t>
      </w:r>
    </w:p>
    <w:p w14:paraId="793B2E08" w14:textId="1D5963A5" w:rsidR="00C50614" w:rsidRDefault="00BD2B22" w:rsidP="00213A09">
      <w:pPr>
        <w:rPr>
          <w:rFonts w:cs="Arial"/>
        </w:rPr>
      </w:pPr>
      <w:r>
        <w:rPr>
          <w:rFonts w:cs="Arial"/>
        </w:rPr>
        <w:t>Management</w:t>
      </w:r>
    </w:p>
    <w:p w14:paraId="6E61CFDB" w14:textId="77777777" w:rsidR="00ED4BAD" w:rsidRPr="00ED4BAD" w:rsidRDefault="00ED4BAD" w:rsidP="00213A09">
      <w:pPr>
        <w:rPr>
          <w:rFonts w:cs="Arial"/>
        </w:rPr>
      </w:pPr>
    </w:p>
    <w:p w14:paraId="028A94E9" w14:textId="0C73DF3A" w:rsidR="004D2C06" w:rsidRPr="00AE39D1" w:rsidRDefault="004D2C06" w:rsidP="004D2C06">
      <w:pPr>
        <w:rPr>
          <w:rFonts w:cs="Arial"/>
          <w:b/>
          <w:bCs/>
        </w:rPr>
      </w:pPr>
      <w:r w:rsidRPr="00AE39D1">
        <w:rPr>
          <w:rFonts w:cs="Arial"/>
          <w:b/>
          <w:bCs/>
        </w:rPr>
        <w:t xml:space="preserve">Course </w:t>
      </w:r>
      <w:r>
        <w:rPr>
          <w:rFonts w:cs="Arial"/>
          <w:b/>
          <w:bCs/>
        </w:rPr>
        <w:t>Prer</w:t>
      </w:r>
      <w:r w:rsidRPr="00AE39D1">
        <w:rPr>
          <w:rFonts w:cs="Arial"/>
          <w:b/>
          <w:bCs/>
        </w:rPr>
        <w:t>equisite:</w:t>
      </w:r>
    </w:p>
    <w:p w14:paraId="197F5576" w14:textId="77777777" w:rsidR="004D2C06" w:rsidRDefault="004D2C06" w:rsidP="004D2C06">
      <w:pPr>
        <w:rPr>
          <w:rFonts w:cs="Arial"/>
        </w:rPr>
      </w:pPr>
      <w:r>
        <w:rPr>
          <w:rFonts w:cs="Arial"/>
        </w:rPr>
        <w:t>None</w:t>
      </w:r>
    </w:p>
    <w:p w14:paraId="44EE3C42" w14:textId="77777777" w:rsidR="004D2C06" w:rsidRDefault="004D2C06" w:rsidP="00213A09">
      <w:pPr>
        <w:rPr>
          <w:rFonts w:cs="Arial"/>
          <w:b/>
        </w:rPr>
      </w:pPr>
    </w:p>
    <w:p w14:paraId="396FF494" w14:textId="24CF6F51" w:rsidR="00905673" w:rsidRPr="00B32458" w:rsidRDefault="00213A09" w:rsidP="00213A09">
      <w:pPr>
        <w:rPr>
          <w:rFonts w:cs="Arial"/>
          <w:b/>
        </w:rPr>
      </w:pPr>
      <w:r w:rsidRPr="00B32458">
        <w:rPr>
          <w:rFonts w:cs="Arial"/>
          <w:b/>
        </w:rPr>
        <w:t>Course Length:</w:t>
      </w:r>
    </w:p>
    <w:p w14:paraId="7362C877" w14:textId="7A972E95" w:rsidR="001D1408" w:rsidRPr="00B32458" w:rsidRDefault="00D95AF1" w:rsidP="00213A09">
      <w:pPr>
        <w:rPr>
          <w:rFonts w:cs="Arial"/>
        </w:rPr>
      </w:pPr>
      <w:r>
        <w:rPr>
          <w:rFonts w:cs="Arial"/>
        </w:rPr>
        <w:t>1</w:t>
      </w:r>
      <w:r w:rsidR="00B65578">
        <w:rPr>
          <w:rFonts w:cs="Arial"/>
        </w:rPr>
        <w:t>2 hours</w:t>
      </w:r>
    </w:p>
    <w:p w14:paraId="2FB16981" w14:textId="77777777" w:rsidR="00213A09" w:rsidRPr="00B32458" w:rsidRDefault="00213A09" w:rsidP="00213A09">
      <w:pPr>
        <w:rPr>
          <w:rFonts w:cs="Arial"/>
        </w:rPr>
      </w:pPr>
    </w:p>
    <w:p w14:paraId="673FE771" w14:textId="6F22D306" w:rsidR="00213A09" w:rsidRPr="00B32458" w:rsidRDefault="00213A09" w:rsidP="00213A09">
      <w:pPr>
        <w:spacing w:before="120"/>
        <w:rPr>
          <w:rFonts w:cs="Arial"/>
          <w:b/>
        </w:rPr>
      </w:pPr>
      <w:r w:rsidRPr="00B32458">
        <w:rPr>
          <w:rFonts w:cs="Arial"/>
          <w:b/>
        </w:rPr>
        <w:t>Materials:</w:t>
      </w:r>
    </w:p>
    <w:p w14:paraId="7BDA7BCB" w14:textId="046B47C5" w:rsidR="00213A09" w:rsidRPr="00B32458" w:rsidRDefault="001A5DD0" w:rsidP="00213A09">
      <w:pPr>
        <w:rPr>
          <w:rFonts w:cs="Arial"/>
        </w:rPr>
      </w:pPr>
      <w:r>
        <w:rPr>
          <w:rFonts w:cs="Arial"/>
        </w:rPr>
        <w:t>I</w:t>
      </w:r>
      <w:r w:rsidR="005233FE">
        <w:rPr>
          <w:rFonts w:cs="Arial"/>
        </w:rPr>
        <w:t>ncluded</w:t>
      </w:r>
      <w:r>
        <w:rPr>
          <w:rFonts w:cs="Arial"/>
        </w:rPr>
        <w:t xml:space="preserve"> (digitally only)</w:t>
      </w:r>
      <w:r w:rsidR="00E96A49">
        <w:rPr>
          <w:rFonts w:cs="Arial"/>
        </w:rPr>
        <w:br/>
      </w:r>
    </w:p>
    <w:p w14:paraId="07CC1B54" w14:textId="77777777" w:rsidR="00213A09" w:rsidRPr="00B32458" w:rsidRDefault="00213A09" w:rsidP="00213A09">
      <w:pPr>
        <w:spacing w:before="120"/>
        <w:rPr>
          <w:rFonts w:cs="Arial"/>
          <w:b/>
        </w:rPr>
      </w:pPr>
      <w:r w:rsidRPr="00B32458">
        <w:rPr>
          <w:rFonts w:cs="Arial"/>
          <w:b/>
        </w:rPr>
        <w:t xml:space="preserve">Cancellation </w:t>
      </w:r>
      <w:r w:rsidR="00745A27" w:rsidRPr="00B32458">
        <w:rPr>
          <w:rFonts w:cs="Arial"/>
          <w:b/>
        </w:rPr>
        <w:t>Policy</w:t>
      </w:r>
      <w:r w:rsidRPr="00B32458">
        <w:rPr>
          <w:rFonts w:cs="Arial"/>
          <w:b/>
        </w:rPr>
        <w:t>:</w:t>
      </w:r>
    </w:p>
    <w:p w14:paraId="37264D9F" w14:textId="4945246C" w:rsidR="00345529" w:rsidRPr="00B32458" w:rsidRDefault="00345529" w:rsidP="00345529">
      <w:pPr>
        <w:rPr>
          <w:rFonts w:cs="Arial"/>
        </w:rPr>
      </w:pPr>
      <w:r>
        <w:rPr>
          <w:rFonts w:cs="Arial"/>
        </w:rPr>
        <w:t>Less than 30 days, 100% non-refundable with ability to reschedule within 60 days</w:t>
      </w:r>
    </w:p>
    <w:p w14:paraId="26A82E1F" w14:textId="77777777" w:rsidR="00745A27" w:rsidRPr="00B32458" w:rsidRDefault="00745A27" w:rsidP="00213A09">
      <w:pPr>
        <w:rPr>
          <w:rFonts w:cs="Arial"/>
        </w:rPr>
      </w:pPr>
    </w:p>
    <w:p w14:paraId="1CFE2B5D" w14:textId="77777777" w:rsidR="00213A09" w:rsidRPr="00B32458" w:rsidRDefault="00213A09" w:rsidP="00213A09">
      <w:pPr>
        <w:spacing w:before="120"/>
        <w:rPr>
          <w:rFonts w:cs="Arial"/>
          <w:b/>
        </w:rPr>
      </w:pPr>
      <w:r w:rsidRPr="00B32458">
        <w:rPr>
          <w:rFonts w:cs="Arial"/>
          <w:b/>
        </w:rPr>
        <w:t>Minimum Number of Students:</w:t>
      </w:r>
    </w:p>
    <w:p w14:paraId="5DD248EE" w14:textId="0F02349B" w:rsidR="00213A09" w:rsidRPr="00B32458" w:rsidRDefault="004D2C06" w:rsidP="00213A09">
      <w:pPr>
        <w:rPr>
          <w:rFonts w:cs="Arial"/>
        </w:rPr>
      </w:pPr>
      <w:r>
        <w:rPr>
          <w:rFonts w:cs="Arial"/>
        </w:rPr>
        <w:t>4</w:t>
      </w:r>
    </w:p>
    <w:p w14:paraId="6744AA80" w14:textId="77777777" w:rsidR="00213A09" w:rsidRPr="00B32458" w:rsidRDefault="00213A09" w:rsidP="00213A09">
      <w:pPr>
        <w:rPr>
          <w:rFonts w:cs="Arial"/>
        </w:rPr>
      </w:pPr>
    </w:p>
    <w:p w14:paraId="504DDABF" w14:textId="77777777" w:rsidR="00213A09" w:rsidRPr="00B32458" w:rsidRDefault="00213A09" w:rsidP="00213A09">
      <w:pPr>
        <w:spacing w:before="120"/>
        <w:rPr>
          <w:rFonts w:cs="Arial"/>
          <w:b/>
        </w:rPr>
      </w:pPr>
      <w:r w:rsidRPr="00B32458">
        <w:rPr>
          <w:rFonts w:cs="Arial"/>
          <w:b/>
        </w:rPr>
        <w:t>Maximum Number of Students:</w:t>
      </w:r>
    </w:p>
    <w:p w14:paraId="55CDC0F4" w14:textId="5897AB2B" w:rsidR="00213A09" w:rsidRPr="00B32458" w:rsidRDefault="006643E8" w:rsidP="00213A09">
      <w:pPr>
        <w:rPr>
          <w:rFonts w:cs="Arial"/>
        </w:rPr>
      </w:pPr>
      <w:r>
        <w:rPr>
          <w:rFonts w:cs="Arial"/>
        </w:rPr>
        <w:t>15</w:t>
      </w:r>
    </w:p>
    <w:p w14:paraId="51703C3D" w14:textId="77777777" w:rsidR="00213A09" w:rsidRDefault="00213A09" w:rsidP="00213A09">
      <w:pPr>
        <w:rPr>
          <w:rFonts w:ascii="Arial" w:hAnsi="Arial" w:cs="Arial"/>
        </w:rPr>
      </w:pPr>
    </w:p>
    <w:p w14:paraId="4637BE89" w14:textId="77777777" w:rsidR="00CD501C" w:rsidRDefault="00CD501C" w:rsidP="00745A27">
      <w:pPr>
        <w:tabs>
          <w:tab w:val="left" w:pos="2160"/>
        </w:tabs>
        <w:rPr>
          <w:rFonts w:ascii="Arial" w:hAnsi="Arial" w:cs="Arial"/>
        </w:rPr>
      </w:pPr>
    </w:p>
    <w:p w14:paraId="6395680E" w14:textId="77777777" w:rsidR="00CD501C" w:rsidRDefault="00CD501C" w:rsidP="00745A27">
      <w:pPr>
        <w:tabs>
          <w:tab w:val="left" w:pos="2160"/>
        </w:tabs>
        <w:rPr>
          <w:rFonts w:ascii="Arial" w:hAnsi="Arial" w:cs="Arial"/>
        </w:rPr>
      </w:pPr>
    </w:p>
    <w:p w14:paraId="75C5DC91" w14:textId="77777777" w:rsidR="00CD501C" w:rsidRDefault="00CD501C" w:rsidP="00745A27">
      <w:pPr>
        <w:tabs>
          <w:tab w:val="left" w:pos="2160"/>
        </w:tabs>
        <w:rPr>
          <w:rFonts w:ascii="Arial" w:hAnsi="Arial" w:cs="Arial"/>
        </w:rPr>
      </w:pPr>
    </w:p>
    <w:p w14:paraId="2A6A01A5" w14:textId="77777777" w:rsidR="001C3853" w:rsidRDefault="001C3853" w:rsidP="00745A27">
      <w:pPr>
        <w:tabs>
          <w:tab w:val="left" w:pos="2160"/>
        </w:tabs>
        <w:rPr>
          <w:rFonts w:ascii="Arial" w:hAnsi="Arial" w:cs="Arial"/>
        </w:rPr>
      </w:pPr>
    </w:p>
    <w:p w14:paraId="3FCDD030" w14:textId="77777777" w:rsidR="001C3853" w:rsidRDefault="001C3853" w:rsidP="00745A27">
      <w:pPr>
        <w:tabs>
          <w:tab w:val="left" w:pos="2160"/>
        </w:tabs>
        <w:rPr>
          <w:rFonts w:ascii="Arial" w:hAnsi="Arial" w:cs="Arial"/>
        </w:rPr>
      </w:pPr>
    </w:p>
    <w:p w14:paraId="70DECD36" w14:textId="77777777" w:rsidR="00E543C6" w:rsidRDefault="00E543C6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2E7373C0" w14:textId="77777777" w:rsidR="00E543C6" w:rsidRDefault="00E543C6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1E2C4C37" w14:textId="77777777" w:rsidR="00E543C6" w:rsidRDefault="00E543C6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2474AE0D" w14:textId="77777777" w:rsidR="00E543C6" w:rsidRDefault="00E543C6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58AADFFB" w14:textId="77777777" w:rsidR="00ED3362" w:rsidRDefault="00ED3362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2E5F94EC" w14:textId="22ACF2D0" w:rsidR="00ED3362" w:rsidRDefault="00ED3362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5FEBC969" w14:textId="739AB5A8" w:rsidR="001A5DD0" w:rsidRDefault="001A5DD0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1137D92F" w14:textId="269389F6" w:rsidR="001A5DD0" w:rsidRDefault="001A5DD0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05206A74" w14:textId="47A08D93" w:rsidR="001A5DD0" w:rsidRDefault="001A5DD0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color w:val="112951"/>
        </w:rPr>
      </w:pPr>
    </w:p>
    <w:p w14:paraId="5083BEB4" w14:textId="77777777" w:rsidR="001A5DD0" w:rsidRDefault="001A5DD0" w:rsidP="00E543C6">
      <w:pPr>
        <w:tabs>
          <w:tab w:val="left" w:pos="2160"/>
        </w:tabs>
        <w:rPr>
          <w:rFonts w:cs="Arial"/>
          <w:b/>
        </w:rPr>
      </w:pPr>
    </w:p>
    <w:p w14:paraId="4C2F6BEF" w14:textId="5202CD1D" w:rsidR="00E543C6" w:rsidRDefault="00E543C6" w:rsidP="00E543C6">
      <w:pPr>
        <w:tabs>
          <w:tab w:val="left" w:pos="2160"/>
        </w:tabs>
        <w:rPr>
          <w:rFonts w:cs="Arial"/>
          <w:b/>
        </w:rPr>
      </w:pPr>
      <w:r w:rsidRPr="00716DBA">
        <w:rPr>
          <w:rFonts w:cs="Arial"/>
          <w:b/>
        </w:rPr>
        <w:t>Description:</w:t>
      </w:r>
    </w:p>
    <w:p w14:paraId="6B2CD656" w14:textId="4336B987" w:rsidR="008D1970" w:rsidRPr="005900CC" w:rsidRDefault="00E543C6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  <w:r w:rsidRPr="005900CC">
        <w:rPr>
          <w:rFonts w:cs="Arial"/>
        </w:rPr>
        <w:t xml:space="preserve">This training </w:t>
      </w:r>
      <w:r w:rsidR="002F5DA4">
        <w:rPr>
          <w:rFonts w:cs="Arial"/>
        </w:rPr>
        <w:t>event</w:t>
      </w:r>
      <w:r w:rsidRPr="005900CC">
        <w:rPr>
          <w:rFonts w:cs="Arial"/>
        </w:rPr>
        <w:t xml:space="preserve"> is an interactive training that has participants identifying and setting </w:t>
      </w:r>
      <w:r w:rsidR="002F5DA4">
        <w:rPr>
          <w:rFonts w:cs="Arial"/>
        </w:rPr>
        <w:t xml:space="preserve">SMART </w:t>
      </w:r>
      <w:r w:rsidRPr="005900CC">
        <w:rPr>
          <w:rFonts w:cs="Arial"/>
        </w:rPr>
        <w:t>goals during the class.  These goals will have the purpose of increasing sales, increasing service, increasing revenue, or decreasing expenses</w:t>
      </w:r>
      <w:r w:rsidR="008D1970" w:rsidRPr="005900CC">
        <w:rPr>
          <w:rFonts w:cs="Arial"/>
        </w:rPr>
        <w:t xml:space="preserve">.  The </w:t>
      </w:r>
      <w:r w:rsidR="002F5DA4">
        <w:rPr>
          <w:rFonts w:cs="Arial"/>
        </w:rPr>
        <w:t>bottom line results</w:t>
      </w:r>
      <w:r w:rsidR="008D1970" w:rsidRPr="005900CC">
        <w:rPr>
          <w:rFonts w:cs="Arial"/>
        </w:rPr>
        <w:t xml:space="preserve"> of the goals will excee</w:t>
      </w:r>
      <w:r w:rsidR="002F5DA4">
        <w:rPr>
          <w:rFonts w:cs="Arial"/>
        </w:rPr>
        <w:t>d the cost of the entire training event</w:t>
      </w:r>
      <w:r w:rsidR="008D1970" w:rsidRPr="005900CC">
        <w:rPr>
          <w:rFonts w:cs="Arial"/>
        </w:rPr>
        <w:t>.</w:t>
      </w:r>
    </w:p>
    <w:p w14:paraId="7C8DC657" w14:textId="77777777" w:rsidR="00ED3362" w:rsidRPr="005900CC" w:rsidRDefault="00ED3362" w:rsidP="00ED3362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</w:p>
    <w:p w14:paraId="621677BD" w14:textId="58978FA9" w:rsidR="00ED3362" w:rsidRDefault="002F5DA4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  <w:r>
        <w:rPr>
          <w:rFonts w:cs="Arial"/>
        </w:rPr>
        <w:t xml:space="preserve">Executives often find themselves </w:t>
      </w:r>
      <w:r w:rsidRPr="002F5DA4">
        <w:rPr>
          <w:rFonts w:cs="Arial"/>
          <w:b/>
        </w:rPr>
        <w:t>busy</w:t>
      </w:r>
      <w:r>
        <w:rPr>
          <w:rFonts w:cs="Arial"/>
        </w:rPr>
        <w:t xml:space="preserve"> instead of </w:t>
      </w:r>
      <w:r w:rsidRPr="002F5DA4">
        <w:rPr>
          <w:rFonts w:cs="Arial"/>
          <w:b/>
        </w:rPr>
        <w:t>productive</w:t>
      </w:r>
      <w:r>
        <w:rPr>
          <w:rFonts w:cs="Arial"/>
        </w:rPr>
        <w:t xml:space="preserve"> and feel overwhelmed with the amount of tasks on their to-do lists.  GROWTHco will share current time management tips, processes, and tools to analyze and adjust activities, ensuring the highest priority behaviors and action steps toward pre-determined goals are scheduled, executed, and measured through completion.  A time analysis tool is conducted to understand where time is currently being spent and determine which tasks need to be done, deleted, delegated, or delayed.</w:t>
      </w:r>
    </w:p>
    <w:p w14:paraId="4BBC12CC" w14:textId="77777777" w:rsidR="00771693" w:rsidRDefault="00771693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</w:p>
    <w:p w14:paraId="0929F547" w14:textId="2C2A6612" w:rsidR="00771693" w:rsidRPr="005900CC" w:rsidRDefault="00771693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  <w:r>
        <w:rPr>
          <w:rFonts w:cs="Arial"/>
        </w:rPr>
        <w:t>The entire process of goal setting, time management, performance management, and motivation helps an individual or team create a goal achievement culture.  It is also a holistic process, allowing participants to design and establish a healthy work/life balance and achieve their ultimate success, potential, and happiness in every area of life.</w:t>
      </w:r>
    </w:p>
    <w:p w14:paraId="34DF6A5F" w14:textId="77777777" w:rsidR="008D1970" w:rsidRPr="005900CC" w:rsidRDefault="008D1970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</w:rPr>
      </w:pPr>
    </w:p>
    <w:p w14:paraId="1A437CE6" w14:textId="77777777" w:rsidR="005F438A" w:rsidRDefault="00B3693E" w:rsidP="00E543C6">
      <w:pPr>
        <w:widowControl w:val="0"/>
        <w:autoSpaceDE w:val="0"/>
        <w:autoSpaceDN w:val="0"/>
        <w:adjustRightInd w:val="0"/>
        <w:spacing w:line="320" w:lineRule="atLeast"/>
        <w:rPr>
          <w:rFonts w:cs="Arial"/>
          <w:b/>
        </w:rPr>
      </w:pPr>
      <w:r w:rsidRPr="005900CC">
        <w:rPr>
          <w:rFonts w:cs="Arial"/>
          <w:b/>
        </w:rPr>
        <w:t>Core Competencies &amp; Benefits:</w:t>
      </w:r>
    </w:p>
    <w:p w14:paraId="0D686FED" w14:textId="702D6103" w:rsidR="00E543C6" w:rsidRPr="005F438A" w:rsidRDefault="00E543C6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</w:rPr>
      </w:pPr>
      <w:r w:rsidRPr="005F438A">
        <w:rPr>
          <w:rFonts w:cs="Arial"/>
        </w:rPr>
        <w:t xml:space="preserve">Establish a system to identify, plan, track, and  </w:t>
      </w:r>
      <w:r w:rsidRPr="005F438A">
        <w:rPr>
          <w:rFonts w:cs="Arial"/>
        </w:rPr>
        <w:br/>
        <w:t xml:space="preserve"> achieve goals</w:t>
      </w:r>
    </w:p>
    <w:p w14:paraId="7A9A92AA" w14:textId="2C65483D" w:rsidR="00E543C6" w:rsidRPr="005F438A" w:rsidRDefault="00E543C6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</w:rPr>
      </w:pPr>
      <w:r w:rsidRPr="005F438A">
        <w:rPr>
          <w:rFonts w:cs="Arial"/>
        </w:rPr>
        <w:t>Practice better time management</w:t>
      </w:r>
    </w:p>
    <w:p w14:paraId="1E84BFE3" w14:textId="785F5068" w:rsidR="005F438A" w:rsidRPr="005F438A" w:rsidRDefault="005F438A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</w:rPr>
      </w:pPr>
      <w:r w:rsidRPr="005F438A">
        <w:rPr>
          <w:rFonts w:cs="Arial"/>
        </w:rPr>
        <w:t>Identify and p</w:t>
      </w:r>
      <w:r w:rsidR="00E543C6" w:rsidRPr="005F438A">
        <w:rPr>
          <w:rFonts w:cs="Arial"/>
        </w:rPr>
        <w:t xml:space="preserve">rioritize </w:t>
      </w:r>
      <w:r w:rsidRPr="005F438A">
        <w:rPr>
          <w:rFonts w:cs="Arial"/>
        </w:rPr>
        <w:t>activities</w:t>
      </w:r>
      <w:r w:rsidR="00E543C6" w:rsidRPr="005F438A">
        <w:rPr>
          <w:rFonts w:cs="Arial"/>
        </w:rPr>
        <w:t xml:space="preserve"> and tasks to ensure </w:t>
      </w:r>
      <w:r w:rsidRPr="005F438A">
        <w:rPr>
          <w:rFonts w:cs="Arial"/>
        </w:rPr>
        <w:t>those</w:t>
      </w:r>
      <w:r>
        <w:rPr>
          <w:rFonts w:cs="Arial"/>
        </w:rPr>
        <w:t xml:space="preserve"> </w:t>
      </w:r>
      <w:r w:rsidRPr="005F438A">
        <w:rPr>
          <w:rFonts w:cs="Arial"/>
        </w:rPr>
        <w:t xml:space="preserve">that are critical to goal and objective advancement </w:t>
      </w:r>
      <w:r w:rsidR="00E543C6" w:rsidRPr="005F438A">
        <w:rPr>
          <w:rFonts w:cs="Arial"/>
        </w:rPr>
        <w:t>are</w:t>
      </w:r>
      <w:r>
        <w:rPr>
          <w:rFonts w:cs="Arial"/>
        </w:rPr>
        <w:t xml:space="preserve"> </w:t>
      </w:r>
      <w:r w:rsidRPr="005F438A">
        <w:rPr>
          <w:rFonts w:cs="Arial"/>
        </w:rPr>
        <w:t>executed</w:t>
      </w:r>
    </w:p>
    <w:p w14:paraId="2CB98621" w14:textId="57E1A379" w:rsidR="005F438A" w:rsidRPr="005F438A" w:rsidRDefault="005F438A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</w:rPr>
      </w:pPr>
      <w:r w:rsidRPr="005F438A">
        <w:rPr>
          <w:rFonts w:cs="Arial"/>
        </w:rPr>
        <w:t>Conduct individual, team, and company SWOT analysis to identify new goals and projects</w:t>
      </w:r>
    </w:p>
    <w:p w14:paraId="1A8705E2" w14:textId="2F607857" w:rsidR="008D1970" w:rsidRPr="005F438A" w:rsidRDefault="00E543C6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</w:rPr>
      </w:pPr>
      <w:r w:rsidRPr="005F438A">
        <w:rPr>
          <w:rFonts w:cs="Arial"/>
        </w:rPr>
        <w:t xml:space="preserve">Create work/life balance to increase success and </w:t>
      </w:r>
      <w:r w:rsidRPr="005F438A">
        <w:rPr>
          <w:rFonts w:cs="Arial"/>
        </w:rPr>
        <w:br/>
        <w:t>fulfillment</w:t>
      </w:r>
    </w:p>
    <w:p w14:paraId="2ECC2D52" w14:textId="32519B27" w:rsidR="00AD3AA3" w:rsidRPr="005F438A" w:rsidRDefault="008D1970" w:rsidP="005F438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20" w:lineRule="atLeast"/>
        <w:rPr>
          <w:rFonts w:cs="Arial"/>
          <w:b/>
        </w:rPr>
      </w:pPr>
      <w:r w:rsidRPr="005F438A">
        <w:rPr>
          <w:rFonts w:cs="Arial"/>
        </w:rPr>
        <w:t xml:space="preserve">Manage others through goal setting and performance </w:t>
      </w:r>
      <w:r w:rsidRPr="005F438A">
        <w:rPr>
          <w:rFonts w:cs="Arial"/>
        </w:rPr>
        <w:br/>
        <w:t>management</w:t>
      </w:r>
    </w:p>
    <w:sectPr w:rsidR="00AD3AA3" w:rsidRPr="005F438A" w:rsidSect="005F438A">
      <w:type w:val="continuous"/>
      <w:pgSz w:w="12240" w:h="15840"/>
      <w:pgMar w:top="540" w:right="1440" w:bottom="1440" w:left="1440" w:header="720" w:footer="720" w:gutter="0"/>
      <w:cols w:num="2" w:space="720" w:equalWidth="0">
        <w:col w:w="2640" w:space="24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1C81" w14:textId="77777777" w:rsidR="00D415B5" w:rsidRDefault="00D415B5" w:rsidP="00905673">
      <w:r>
        <w:separator/>
      </w:r>
    </w:p>
  </w:endnote>
  <w:endnote w:type="continuationSeparator" w:id="0">
    <w:p w14:paraId="0A0E6F8F" w14:textId="77777777" w:rsidR="00D415B5" w:rsidRDefault="00D415B5" w:rsidP="0090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9564" w14:textId="77777777" w:rsidR="00E543C6" w:rsidRDefault="006643E8">
    <w:pPr>
      <w:pStyle w:val="Footer"/>
    </w:pPr>
    <w:sdt>
      <w:sdtPr>
        <w:id w:val="969400743"/>
        <w:placeholder>
          <w:docPart w:val="D1E0A8A0027696439D048B6272213E31"/>
        </w:placeholder>
        <w:temporary/>
        <w:showingPlcHdr/>
      </w:sdtPr>
      <w:sdtEndPr/>
      <w:sdtContent>
        <w:r w:rsidR="00E543C6">
          <w:t>[Type text]</w:t>
        </w:r>
      </w:sdtContent>
    </w:sdt>
    <w:r w:rsidR="00E543C6">
      <w:ptab w:relativeTo="margin" w:alignment="center" w:leader="none"/>
    </w:r>
    <w:sdt>
      <w:sdtPr>
        <w:id w:val="969400748"/>
        <w:placeholder>
          <w:docPart w:val="B2669E58B536C74592F382E0C0E31AB2"/>
        </w:placeholder>
        <w:temporary/>
        <w:showingPlcHdr/>
      </w:sdtPr>
      <w:sdtEndPr/>
      <w:sdtContent>
        <w:r w:rsidR="00E543C6">
          <w:t>[Type text]</w:t>
        </w:r>
      </w:sdtContent>
    </w:sdt>
    <w:r w:rsidR="00E543C6">
      <w:ptab w:relativeTo="margin" w:alignment="right" w:leader="none"/>
    </w:r>
    <w:sdt>
      <w:sdtPr>
        <w:id w:val="969400753"/>
        <w:placeholder>
          <w:docPart w:val="8F0AC5C78CBD8848B1B1E8AE8532409B"/>
        </w:placeholder>
        <w:temporary/>
        <w:showingPlcHdr/>
      </w:sdtPr>
      <w:sdtEndPr/>
      <w:sdtContent>
        <w:r w:rsidR="00E543C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44F2" w14:textId="77777777" w:rsidR="00E543C6" w:rsidRPr="00C70106" w:rsidRDefault="00E543C6" w:rsidP="00905673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color w:val="000099"/>
        <w:sz w:val="22"/>
        <w:szCs w:val="22"/>
      </w:rPr>
    </w:pPr>
    <w:r>
      <w:rPr>
        <w:rFonts w:ascii="Arial" w:hAnsi="Arial" w:cs="Arial"/>
        <w:b/>
        <w:color w:val="000099"/>
        <w:sz w:val="22"/>
        <w:szCs w:val="22"/>
      </w:rPr>
      <w:t>GROWTHco</w:t>
    </w:r>
  </w:p>
  <w:p w14:paraId="0DE5E3F7" w14:textId="67923447" w:rsidR="00E543C6" w:rsidRPr="0088145A" w:rsidRDefault="00E543C6" w:rsidP="00905673">
    <w:pPr>
      <w:widowControl w:val="0"/>
      <w:autoSpaceDE w:val="0"/>
      <w:autoSpaceDN w:val="0"/>
      <w:adjustRightInd w:val="0"/>
      <w:spacing w:line="276" w:lineRule="auto"/>
      <w:jc w:val="center"/>
      <w:rPr>
        <w:color w:val="0000FF"/>
        <w:sz w:val="20"/>
        <w:szCs w:val="20"/>
      </w:rPr>
    </w:pPr>
    <w:r w:rsidRPr="0088145A">
      <w:rPr>
        <w:rFonts w:ascii="Arial" w:hAnsi="Arial" w:cs="Arial"/>
        <w:color w:val="0000FF"/>
        <w:sz w:val="20"/>
        <w:szCs w:val="20"/>
      </w:rPr>
      <w:t xml:space="preserve">www.growthco.com  |  </w:t>
    </w:r>
    <w:hyperlink r:id="rId1" w:history="1">
      <w:r w:rsidRPr="0088145A">
        <w:rPr>
          <w:rStyle w:val="Hyperlink"/>
          <w:rFonts w:ascii="Arial" w:hAnsi="Arial" w:cs="Arial"/>
          <w:color w:val="0000FF"/>
          <w:sz w:val="20"/>
          <w:szCs w:val="20"/>
          <w:u w:val="none"/>
        </w:rPr>
        <w:t>jimd@growthco.com</w:t>
      </w:r>
    </w:hyperlink>
    <w:r w:rsidRPr="0088145A">
      <w:rPr>
        <w:rFonts w:ascii="Arial" w:hAnsi="Arial" w:cs="Arial"/>
        <w:color w:val="0000FF"/>
        <w:sz w:val="20"/>
        <w:szCs w:val="20"/>
      </w:rPr>
      <w:t xml:space="preserve">  |  978.827.3133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F638" w14:textId="77777777" w:rsidR="00D415B5" w:rsidRDefault="00D415B5" w:rsidP="00905673">
      <w:r>
        <w:separator/>
      </w:r>
    </w:p>
  </w:footnote>
  <w:footnote w:type="continuationSeparator" w:id="0">
    <w:p w14:paraId="254EF0A4" w14:textId="77777777" w:rsidR="00D415B5" w:rsidRDefault="00D415B5" w:rsidP="0090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05C0E"/>
    <w:multiLevelType w:val="hybridMultilevel"/>
    <w:tmpl w:val="9F9E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3BD"/>
    <w:multiLevelType w:val="hybridMultilevel"/>
    <w:tmpl w:val="BD505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66CA"/>
    <w:multiLevelType w:val="hybridMultilevel"/>
    <w:tmpl w:val="99A49430"/>
    <w:lvl w:ilvl="0" w:tplc="36AE2B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5369"/>
    <w:multiLevelType w:val="hybridMultilevel"/>
    <w:tmpl w:val="6A72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7923"/>
    <w:multiLevelType w:val="hybridMultilevel"/>
    <w:tmpl w:val="FD3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5D8"/>
    <w:multiLevelType w:val="hybridMultilevel"/>
    <w:tmpl w:val="3C2CAECE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4407FF5"/>
    <w:multiLevelType w:val="hybridMultilevel"/>
    <w:tmpl w:val="CCEAC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55C"/>
    <w:multiLevelType w:val="hybridMultilevel"/>
    <w:tmpl w:val="C572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E42F3"/>
    <w:multiLevelType w:val="hybridMultilevel"/>
    <w:tmpl w:val="BD505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1599"/>
    <w:multiLevelType w:val="hybridMultilevel"/>
    <w:tmpl w:val="8818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D4FC2"/>
    <w:multiLevelType w:val="hybridMultilevel"/>
    <w:tmpl w:val="BD505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35FF"/>
    <w:multiLevelType w:val="hybridMultilevel"/>
    <w:tmpl w:val="76A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58B"/>
    <w:multiLevelType w:val="hybridMultilevel"/>
    <w:tmpl w:val="B7A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6DDB"/>
    <w:multiLevelType w:val="hybridMultilevel"/>
    <w:tmpl w:val="BD505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4EEA"/>
    <w:multiLevelType w:val="hybridMultilevel"/>
    <w:tmpl w:val="5D02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2EED"/>
    <w:multiLevelType w:val="hybridMultilevel"/>
    <w:tmpl w:val="C022608A"/>
    <w:lvl w:ilvl="0" w:tplc="002033B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E01A0"/>
    <w:multiLevelType w:val="hybridMultilevel"/>
    <w:tmpl w:val="031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B0145"/>
    <w:multiLevelType w:val="hybridMultilevel"/>
    <w:tmpl w:val="A3429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9082F"/>
    <w:multiLevelType w:val="hybridMultilevel"/>
    <w:tmpl w:val="766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21CB3"/>
    <w:multiLevelType w:val="hybridMultilevel"/>
    <w:tmpl w:val="8764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403B5"/>
    <w:multiLevelType w:val="hybridMultilevel"/>
    <w:tmpl w:val="ED7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46E5"/>
    <w:multiLevelType w:val="hybridMultilevel"/>
    <w:tmpl w:val="E67A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D6372"/>
    <w:multiLevelType w:val="hybridMultilevel"/>
    <w:tmpl w:val="A16C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2C56"/>
    <w:multiLevelType w:val="hybridMultilevel"/>
    <w:tmpl w:val="1BE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45978"/>
    <w:multiLevelType w:val="hybridMultilevel"/>
    <w:tmpl w:val="23BA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7128"/>
    <w:multiLevelType w:val="hybridMultilevel"/>
    <w:tmpl w:val="CD8C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A3F"/>
    <w:multiLevelType w:val="hybridMultilevel"/>
    <w:tmpl w:val="F58E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0AF"/>
    <w:multiLevelType w:val="hybridMultilevel"/>
    <w:tmpl w:val="647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57CEE"/>
    <w:multiLevelType w:val="hybridMultilevel"/>
    <w:tmpl w:val="BD505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6392"/>
    <w:multiLevelType w:val="hybridMultilevel"/>
    <w:tmpl w:val="395E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D2A20"/>
    <w:multiLevelType w:val="hybridMultilevel"/>
    <w:tmpl w:val="8F76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D096B"/>
    <w:multiLevelType w:val="hybridMultilevel"/>
    <w:tmpl w:val="DB3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978A7"/>
    <w:multiLevelType w:val="hybridMultilevel"/>
    <w:tmpl w:val="CB44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4DCB"/>
    <w:multiLevelType w:val="hybridMultilevel"/>
    <w:tmpl w:val="CCEAC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1264">
    <w:abstractNumId w:val="4"/>
  </w:num>
  <w:num w:numId="2" w16cid:durableId="1873296780">
    <w:abstractNumId w:val="2"/>
  </w:num>
  <w:num w:numId="3" w16cid:durableId="1623799843">
    <w:abstractNumId w:val="34"/>
  </w:num>
  <w:num w:numId="4" w16cid:durableId="1212158800">
    <w:abstractNumId w:val="7"/>
  </w:num>
  <w:num w:numId="5" w16cid:durableId="1828665417">
    <w:abstractNumId w:val="9"/>
  </w:num>
  <w:num w:numId="6" w16cid:durableId="1794133573">
    <w:abstractNumId w:val="11"/>
  </w:num>
  <w:num w:numId="7" w16cid:durableId="1393191215">
    <w:abstractNumId w:val="29"/>
  </w:num>
  <w:num w:numId="8" w16cid:durableId="181748619">
    <w:abstractNumId w:val="14"/>
  </w:num>
  <w:num w:numId="9" w16cid:durableId="89351979">
    <w:abstractNumId w:val="24"/>
  </w:num>
  <w:num w:numId="10" w16cid:durableId="1528834787">
    <w:abstractNumId w:val="1"/>
  </w:num>
  <w:num w:numId="11" w16cid:durableId="2137025746">
    <w:abstractNumId w:val="33"/>
  </w:num>
  <w:num w:numId="12" w16cid:durableId="1516115306">
    <w:abstractNumId w:val="32"/>
  </w:num>
  <w:num w:numId="13" w16cid:durableId="752773780">
    <w:abstractNumId w:val="12"/>
  </w:num>
  <w:num w:numId="14" w16cid:durableId="1863662447">
    <w:abstractNumId w:val="23"/>
  </w:num>
  <w:num w:numId="15" w16cid:durableId="172496020">
    <w:abstractNumId w:val="20"/>
  </w:num>
  <w:num w:numId="16" w16cid:durableId="110710492">
    <w:abstractNumId w:val="21"/>
  </w:num>
  <w:num w:numId="17" w16cid:durableId="374277631">
    <w:abstractNumId w:val="22"/>
  </w:num>
  <w:num w:numId="18" w16cid:durableId="1005592934">
    <w:abstractNumId w:val="17"/>
  </w:num>
  <w:num w:numId="19" w16cid:durableId="1297880666">
    <w:abstractNumId w:val="28"/>
  </w:num>
  <w:num w:numId="20" w16cid:durableId="1578401535">
    <w:abstractNumId w:val="10"/>
  </w:num>
  <w:num w:numId="21" w16cid:durableId="1149517747">
    <w:abstractNumId w:val="13"/>
  </w:num>
  <w:num w:numId="22" w16cid:durableId="475873749">
    <w:abstractNumId w:val="26"/>
  </w:num>
  <w:num w:numId="23" w16cid:durableId="1380593930">
    <w:abstractNumId w:val="31"/>
  </w:num>
  <w:num w:numId="24" w16cid:durableId="188958729">
    <w:abstractNumId w:val="25"/>
  </w:num>
  <w:num w:numId="25" w16cid:durableId="1800536384">
    <w:abstractNumId w:val="5"/>
  </w:num>
  <w:num w:numId="26" w16cid:durableId="2110881566">
    <w:abstractNumId w:val="15"/>
  </w:num>
  <w:num w:numId="27" w16cid:durableId="155345958">
    <w:abstractNumId w:val="27"/>
  </w:num>
  <w:num w:numId="28" w16cid:durableId="1249071002">
    <w:abstractNumId w:val="16"/>
  </w:num>
  <w:num w:numId="29" w16cid:durableId="1453018582">
    <w:abstractNumId w:val="18"/>
  </w:num>
  <w:num w:numId="30" w16cid:durableId="224031764">
    <w:abstractNumId w:val="6"/>
  </w:num>
  <w:num w:numId="31" w16cid:durableId="644554071">
    <w:abstractNumId w:val="0"/>
  </w:num>
  <w:num w:numId="32" w16cid:durableId="291445615">
    <w:abstractNumId w:val="3"/>
  </w:num>
  <w:num w:numId="33" w16cid:durableId="317685151">
    <w:abstractNumId w:val="19"/>
  </w:num>
  <w:num w:numId="34" w16cid:durableId="271522675">
    <w:abstractNumId w:val="30"/>
  </w:num>
  <w:num w:numId="35" w16cid:durableId="2089688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09"/>
    <w:rsid w:val="0007449B"/>
    <w:rsid w:val="000B0F74"/>
    <w:rsid w:val="000C5753"/>
    <w:rsid w:val="00112249"/>
    <w:rsid w:val="001A5519"/>
    <w:rsid w:val="001A5DD0"/>
    <w:rsid w:val="001C3853"/>
    <w:rsid w:val="001D1408"/>
    <w:rsid w:val="002124A2"/>
    <w:rsid w:val="00213A09"/>
    <w:rsid w:val="0024437F"/>
    <w:rsid w:val="00256EB0"/>
    <w:rsid w:val="00294CB2"/>
    <w:rsid w:val="002F5DA4"/>
    <w:rsid w:val="00300911"/>
    <w:rsid w:val="00345529"/>
    <w:rsid w:val="00353449"/>
    <w:rsid w:val="00371843"/>
    <w:rsid w:val="0038201E"/>
    <w:rsid w:val="003F5224"/>
    <w:rsid w:val="00415696"/>
    <w:rsid w:val="00437257"/>
    <w:rsid w:val="004439E2"/>
    <w:rsid w:val="00446AA7"/>
    <w:rsid w:val="00451253"/>
    <w:rsid w:val="004D2C06"/>
    <w:rsid w:val="00500174"/>
    <w:rsid w:val="00511BA1"/>
    <w:rsid w:val="005233FE"/>
    <w:rsid w:val="0055417C"/>
    <w:rsid w:val="005900CC"/>
    <w:rsid w:val="005F438A"/>
    <w:rsid w:val="006612E1"/>
    <w:rsid w:val="006643E8"/>
    <w:rsid w:val="006A2750"/>
    <w:rsid w:val="00716DBA"/>
    <w:rsid w:val="00745A27"/>
    <w:rsid w:val="007577D4"/>
    <w:rsid w:val="00771693"/>
    <w:rsid w:val="007953B2"/>
    <w:rsid w:val="0080286C"/>
    <w:rsid w:val="0088145A"/>
    <w:rsid w:val="0088682D"/>
    <w:rsid w:val="008C7655"/>
    <w:rsid w:val="008D1970"/>
    <w:rsid w:val="008F3892"/>
    <w:rsid w:val="00905673"/>
    <w:rsid w:val="0095016B"/>
    <w:rsid w:val="009921B7"/>
    <w:rsid w:val="00993DD8"/>
    <w:rsid w:val="009C765F"/>
    <w:rsid w:val="009C76F4"/>
    <w:rsid w:val="009E4C8E"/>
    <w:rsid w:val="00A32821"/>
    <w:rsid w:val="00A40520"/>
    <w:rsid w:val="00A47030"/>
    <w:rsid w:val="00A61E9B"/>
    <w:rsid w:val="00A6471F"/>
    <w:rsid w:val="00A66C84"/>
    <w:rsid w:val="00A71AF2"/>
    <w:rsid w:val="00A93DDF"/>
    <w:rsid w:val="00AB78CE"/>
    <w:rsid w:val="00AD3AA3"/>
    <w:rsid w:val="00AF3CBD"/>
    <w:rsid w:val="00AF43AF"/>
    <w:rsid w:val="00B32458"/>
    <w:rsid w:val="00B3693E"/>
    <w:rsid w:val="00B65578"/>
    <w:rsid w:val="00BD2B22"/>
    <w:rsid w:val="00BE256B"/>
    <w:rsid w:val="00BE54DF"/>
    <w:rsid w:val="00C06461"/>
    <w:rsid w:val="00C50614"/>
    <w:rsid w:val="00C532ED"/>
    <w:rsid w:val="00C70106"/>
    <w:rsid w:val="00C81869"/>
    <w:rsid w:val="00CB63DE"/>
    <w:rsid w:val="00CD501C"/>
    <w:rsid w:val="00D2763A"/>
    <w:rsid w:val="00D415B5"/>
    <w:rsid w:val="00D65BE5"/>
    <w:rsid w:val="00D95AF1"/>
    <w:rsid w:val="00D97CE0"/>
    <w:rsid w:val="00DB612C"/>
    <w:rsid w:val="00DE02C0"/>
    <w:rsid w:val="00DF7087"/>
    <w:rsid w:val="00E32174"/>
    <w:rsid w:val="00E543C6"/>
    <w:rsid w:val="00E56509"/>
    <w:rsid w:val="00E96A49"/>
    <w:rsid w:val="00EC0AD9"/>
    <w:rsid w:val="00EC66BE"/>
    <w:rsid w:val="00ED3362"/>
    <w:rsid w:val="00ED4BAD"/>
    <w:rsid w:val="00EE645B"/>
    <w:rsid w:val="00F53C23"/>
    <w:rsid w:val="00F57A10"/>
    <w:rsid w:val="00FB2D56"/>
    <w:rsid w:val="00FC5175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1275BB"/>
  <w15:docId w15:val="{45D3405E-7525-2948-B53A-A957388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5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3F5224"/>
    <w:pPr>
      <w:spacing w:before="40" w:line="276" w:lineRule="auto"/>
    </w:pPr>
    <w:rPr>
      <w:rFonts w:ascii="Corbel" w:eastAsia="Times New Roman" w:hAnsi="Corbe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F5224"/>
    <w:rPr>
      <w:rFonts w:ascii="Corbel" w:eastAsia="Times New Roman" w:hAnsi="Corbe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05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673"/>
  </w:style>
  <w:style w:type="paragraph" w:styleId="Footer">
    <w:name w:val="footer"/>
    <w:basedOn w:val="Normal"/>
    <w:link w:val="FooterChar"/>
    <w:uiPriority w:val="99"/>
    <w:unhideWhenUsed/>
    <w:rsid w:val="00905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673"/>
  </w:style>
  <w:style w:type="character" w:styleId="Hyperlink">
    <w:name w:val="Hyperlink"/>
    <w:basedOn w:val="DefaultParagraphFont"/>
    <w:uiPriority w:val="99"/>
    <w:unhideWhenUsed/>
    <w:rsid w:val="009056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6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xiomtc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0A8A0027696439D048B627221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1C50-931A-7D49-BE39-071A726BE641}"/>
      </w:docPartPr>
      <w:docPartBody>
        <w:p w:rsidR="00D316EE" w:rsidRDefault="00365916">
          <w:pPr>
            <w:pStyle w:val="D1E0A8A0027696439D048B6272213E31"/>
          </w:pPr>
          <w:r>
            <w:t>[Type text]</w:t>
          </w:r>
        </w:p>
      </w:docPartBody>
    </w:docPart>
    <w:docPart>
      <w:docPartPr>
        <w:name w:val="B2669E58B536C74592F382E0C0E3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BF62-BC7D-EC4B-97C4-46C5B3FB09CC}"/>
      </w:docPartPr>
      <w:docPartBody>
        <w:p w:rsidR="00D316EE" w:rsidRDefault="00365916">
          <w:pPr>
            <w:pStyle w:val="B2669E58B536C74592F382E0C0E31AB2"/>
          </w:pPr>
          <w:r>
            <w:t>[Type text]</w:t>
          </w:r>
        </w:p>
      </w:docPartBody>
    </w:docPart>
    <w:docPart>
      <w:docPartPr>
        <w:name w:val="8F0AC5C78CBD8848B1B1E8AE8532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75F8-519B-2745-A4A2-A2793CAA1883}"/>
      </w:docPartPr>
      <w:docPartBody>
        <w:p w:rsidR="00D316EE" w:rsidRDefault="00365916">
          <w:pPr>
            <w:pStyle w:val="8F0AC5C78CBD8848B1B1E8AE8532409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16"/>
    <w:rsid w:val="00036CC0"/>
    <w:rsid w:val="00103039"/>
    <w:rsid w:val="001B584E"/>
    <w:rsid w:val="00365916"/>
    <w:rsid w:val="004A7F94"/>
    <w:rsid w:val="009B0ABA"/>
    <w:rsid w:val="00B378DC"/>
    <w:rsid w:val="00B6558A"/>
    <w:rsid w:val="00D316EE"/>
    <w:rsid w:val="00D86CDA"/>
    <w:rsid w:val="00DB7774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0A8A0027696439D048B6272213E31">
    <w:name w:val="D1E0A8A0027696439D048B6272213E31"/>
    <w:rsid w:val="001B584E"/>
  </w:style>
  <w:style w:type="paragraph" w:customStyle="1" w:styleId="B2669E58B536C74592F382E0C0E31AB2">
    <w:name w:val="B2669E58B536C74592F382E0C0E31AB2"/>
    <w:rsid w:val="001B584E"/>
  </w:style>
  <w:style w:type="paragraph" w:customStyle="1" w:styleId="8F0AC5C78CBD8848B1B1E8AE8532409B">
    <w:name w:val="8F0AC5C78CBD8848B1B1E8AE8532409B"/>
    <w:rsid w:val="001B5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5969D-292D-CC43-B0AD-02147358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Rourke</dc:creator>
  <cp:lastModifiedBy>James Desrosiers</cp:lastModifiedBy>
  <cp:revision>3</cp:revision>
  <cp:lastPrinted>2015-09-11T15:58:00Z</cp:lastPrinted>
  <dcterms:created xsi:type="dcterms:W3CDTF">2022-12-23T16:20:00Z</dcterms:created>
  <dcterms:modified xsi:type="dcterms:W3CDTF">2022-12-23T16:23:00Z</dcterms:modified>
</cp:coreProperties>
</file>